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375" w:rsidRPr="00454B1D" w:rsidRDefault="00F20A54">
      <w:pPr>
        <w:pStyle w:val="Heading2"/>
        <w:numPr>
          <w:ilvl w:val="0"/>
          <w:numId w:val="0"/>
        </w:numPr>
        <w:spacing w:after="120"/>
        <w:ind w:firstLine="567"/>
        <w:jc w:val="center"/>
        <w:rPr>
          <w:sz w:val="20"/>
        </w:rPr>
      </w:pPr>
      <w:r w:rsidRPr="00454B1D">
        <w:rPr>
          <w:sz w:val="20"/>
        </w:rPr>
        <w:t>FIŞA DISCIPLINEI</w:t>
      </w:r>
    </w:p>
    <w:p w:rsidR="00D97E1C" w:rsidRPr="00454B1D" w:rsidRDefault="00D97E1C" w:rsidP="007513F8">
      <w:pPr>
        <w:pStyle w:val="BodyText2"/>
        <w:rPr>
          <w:b/>
          <w:sz w:val="20"/>
        </w:rPr>
      </w:pPr>
    </w:p>
    <w:p w:rsidR="007513F8" w:rsidRPr="009A1B1B" w:rsidRDefault="000B21AD" w:rsidP="007513F8">
      <w:pPr>
        <w:pStyle w:val="BodyText2"/>
        <w:rPr>
          <w:b/>
          <w:sz w:val="20"/>
        </w:rPr>
      </w:pPr>
      <w:r w:rsidRPr="009A1B1B">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1F0375" w:rsidRPr="009A1B1B" w:rsidTr="00DE77CC">
        <w:trPr>
          <w:trHeight w:val="98"/>
        </w:trPr>
        <w:tc>
          <w:tcPr>
            <w:tcW w:w="3402" w:type="dxa"/>
          </w:tcPr>
          <w:p w:rsidR="001F0375" w:rsidRPr="009A1B1B" w:rsidRDefault="000B21AD" w:rsidP="00CF291A">
            <w:pPr>
              <w:pStyle w:val="Heading1"/>
              <w:numPr>
                <w:ilvl w:val="0"/>
                <w:numId w:val="0"/>
              </w:numPr>
              <w:ind w:left="34"/>
              <w:rPr>
                <w:b w:val="0"/>
                <w:sz w:val="20"/>
                <w:lang w:val="ro-RO"/>
              </w:rPr>
            </w:pPr>
            <w:r w:rsidRPr="009A1B1B">
              <w:rPr>
                <w:b w:val="0"/>
                <w:sz w:val="20"/>
                <w:lang w:val="ro-RO"/>
              </w:rPr>
              <w:t>1.1 Instituţia de învăţământ superior</w:t>
            </w:r>
          </w:p>
        </w:tc>
        <w:tc>
          <w:tcPr>
            <w:tcW w:w="6804" w:type="dxa"/>
            <w:shd w:val="clear" w:color="auto" w:fill="C00000"/>
          </w:tcPr>
          <w:p w:rsidR="001F0375" w:rsidRPr="009A1B1B" w:rsidRDefault="00586036" w:rsidP="00586036">
            <w:pPr>
              <w:pStyle w:val="Heading1"/>
              <w:numPr>
                <w:ilvl w:val="0"/>
                <w:numId w:val="0"/>
              </w:numPr>
              <w:ind w:left="176"/>
              <w:jc w:val="left"/>
              <w:rPr>
                <w:sz w:val="20"/>
                <w:lang w:val="ro-RO"/>
              </w:rPr>
            </w:pPr>
            <w:r w:rsidRPr="009A1B1B">
              <w:rPr>
                <w:sz w:val="20"/>
                <w:lang w:val="ro-RO"/>
              </w:rPr>
              <w:t>UNIVERSITATEA DE ME</w:t>
            </w:r>
            <w:r w:rsidR="00D84CF6" w:rsidRPr="009A1B1B">
              <w:rPr>
                <w:sz w:val="20"/>
                <w:lang w:val="ro-RO"/>
              </w:rPr>
              <w:t>DICINA SI FARMACIE “VICTOR BABEȘ” TIMIȘ</w:t>
            </w:r>
            <w:r w:rsidRPr="009A1B1B">
              <w:rPr>
                <w:sz w:val="20"/>
                <w:lang w:val="ro-RO"/>
              </w:rPr>
              <w:t>OARA</w:t>
            </w:r>
          </w:p>
        </w:tc>
      </w:tr>
      <w:tr w:rsidR="001F0375" w:rsidRPr="009A1B1B" w:rsidTr="00DE77CC">
        <w:tc>
          <w:tcPr>
            <w:tcW w:w="3402" w:type="dxa"/>
          </w:tcPr>
          <w:p w:rsidR="001F0375" w:rsidRPr="009A1B1B" w:rsidRDefault="000B21AD" w:rsidP="00CF291A">
            <w:pPr>
              <w:pStyle w:val="Heading5"/>
              <w:spacing w:before="0" w:line="240" w:lineRule="auto"/>
              <w:ind w:left="34"/>
              <w:rPr>
                <w:b w:val="0"/>
                <w:sz w:val="20"/>
              </w:rPr>
            </w:pPr>
            <w:r w:rsidRPr="009A1B1B">
              <w:rPr>
                <w:b w:val="0"/>
                <w:sz w:val="20"/>
              </w:rPr>
              <w:t xml:space="preserve">1.2 </w:t>
            </w:r>
            <w:r w:rsidR="001F0375" w:rsidRPr="009A1B1B">
              <w:rPr>
                <w:b w:val="0"/>
                <w:sz w:val="20"/>
              </w:rPr>
              <w:t>Facultatea</w:t>
            </w:r>
          </w:p>
        </w:tc>
        <w:tc>
          <w:tcPr>
            <w:tcW w:w="6804" w:type="dxa"/>
            <w:shd w:val="clear" w:color="auto" w:fill="C00000"/>
          </w:tcPr>
          <w:p w:rsidR="001F0375" w:rsidRPr="009A1B1B" w:rsidRDefault="00586036" w:rsidP="00CE0B8E">
            <w:pPr>
              <w:pStyle w:val="Heading1"/>
              <w:numPr>
                <w:ilvl w:val="0"/>
                <w:numId w:val="0"/>
              </w:numPr>
              <w:ind w:left="176"/>
              <w:jc w:val="left"/>
              <w:rPr>
                <w:sz w:val="20"/>
                <w:lang w:val="ro-RO"/>
              </w:rPr>
            </w:pPr>
            <w:r w:rsidRPr="009A1B1B">
              <w:rPr>
                <w:sz w:val="20"/>
                <w:lang w:val="fr-FR"/>
              </w:rPr>
              <w:t>FACULTATEA DE MEDICIN</w:t>
            </w:r>
            <w:r w:rsidR="00D84CF6" w:rsidRPr="009A1B1B">
              <w:rPr>
                <w:sz w:val="20"/>
                <w:lang w:val="fr-FR"/>
              </w:rPr>
              <w:t>Ă</w:t>
            </w:r>
            <w:r w:rsidR="001310E2">
              <w:rPr>
                <w:sz w:val="20"/>
                <w:lang w:val="fr-FR"/>
              </w:rPr>
              <w:t xml:space="preserve"> (</w:t>
            </w:r>
            <w:proofErr w:type="spellStart"/>
            <w:r w:rsidR="001310E2">
              <w:rPr>
                <w:sz w:val="20"/>
                <w:lang w:val="fr-FR"/>
              </w:rPr>
              <w:t>înlimbaengleză</w:t>
            </w:r>
            <w:proofErr w:type="spellEnd"/>
            <w:r w:rsidR="001310E2">
              <w:rPr>
                <w:sz w:val="20"/>
                <w:lang w:val="fr-FR"/>
              </w:rPr>
              <w:t>)</w:t>
            </w:r>
          </w:p>
        </w:tc>
      </w:tr>
      <w:tr w:rsidR="001F0375" w:rsidRPr="009A1B1B">
        <w:tc>
          <w:tcPr>
            <w:tcW w:w="3402" w:type="dxa"/>
          </w:tcPr>
          <w:p w:rsidR="001F0375" w:rsidRPr="009A1B1B" w:rsidRDefault="000B21AD" w:rsidP="00CF291A">
            <w:pPr>
              <w:pStyle w:val="Heading1"/>
              <w:numPr>
                <w:ilvl w:val="0"/>
                <w:numId w:val="0"/>
              </w:numPr>
              <w:ind w:left="34"/>
              <w:rPr>
                <w:b w:val="0"/>
                <w:sz w:val="20"/>
                <w:lang w:val="ro-RO"/>
              </w:rPr>
            </w:pPr>
            <w:r w:rsidRPr="009A1B1B">
              <w:rPr>
                <w:b w:val="0"/>
                <w:sz w:val="20"/>
              </w:rPr>
              <w:t xml:space="preserve">1.3 </w:t>
            </w:r>
            <w:r w:rsidRPr="009A1B1B">
              <w:rPr>
                <w:b w:val="0"/>
                <w:sz w:val="20"/>
                <w:lang w:val="ro-RO"/>
              </w:rPr>
              <w:t>Departamentul</w:t>
            </w:r>
          </w:p>
        </w:tc>
        <w:tc>
          <w:tcPr>
            <w:tcW w:w="6804" w:type="dxa"/>
          </w:tcPr>
          <w:p w:rsidR="001F0375" w:rsidRPr="009A1B1B" w:rsidRDefault="00CE0B8E" w:rsidP="00617D44">
            <w:pPr>
              <w:pStyle w:val="Heading1"/>
              <w:numPr>
                <w:ilvl w:val="0"/>
                <w:numId w:val="0"/>
              </w:numPr>
              <w:ind w:left="176"/>
              <w:jc w:val="left"/>
              <w:rPr>
                <w:b w:val="0"/>
                <w:sz w:val="20"/>
                <w:lang w:val="ro-RO"/>
              </w:rPr>
            </w:pPr>
            <w:r w:rsidRPr="009A1B1B">
              <w:rPr>
                <w:b w:val="0"/>
                <w:sz w:val="20"/>
                <w:lang w:val="ro-RO"/>
              </w:rPr>
              <w:t>III - STIINTE FUNCTIONALE</w:t>
            </w:r>
          </w:p>
        </w:tc>
      </w:tr>
      <w:tr w:rsidR="00F90E76" w:rsidRPr="009A1B1B">
        <w:tc>
          <w:tcPr>
            <w:tcW w:w="3402" w:type="dxa"/>
          </w:tcPr>
          <w:p w:rsidR="00F90E76" w:rsidRPr="009A1B1B" w:rsidRDefault="000B21AD" w:rsidP="00CF291A">
            <w:pPr>
              <w:ind w:left="34"/>
              <w:rPr>
                <w:lang w:val="ro-RO"/>
              </w:rPr>
            </w:pPr>
            <w:r w:rsidRPr="009A1B1B">
              <w:t>1.4</w:t>
            </w:r>
            <w:r w:rsidRPr="009A1B1B">
              <w:rPr>
                <w:lang w:val="ro-RO"/>
              </w:rPr>
              <w:t xml:space="preserve">Domeniul de </w:t>
            </w:r>
            <w:r w:rsidRPr="009A1B1B">
              <w:rPr>
                <w:color w:val="000000"/>
                <w:lang w:val="ro-RO"/>
              </w:rPr>
              <w:t>studii</w:t>
            </w:r>
            <w:r w:rsidR="002D1B4D" w:rsidRPr="009A1B1B">
              <w:rPr>
                <w:color w:val="000000"/>
                <w:lang w:val="ro-RO"/>
              </w:rPr>
              <w:t xml:space="preserve"> de</w:t>
            </w:r>
          </w:p>
        </w:tc>
        <w:tc>
          <w:tcPr>
            <w:tcW w:w="6804" w:type="dxa"/>
          </w:tcPr>
          <w:p w:rsidR="00F90E76" w:rsidRPr="009A1B1B" w:rsidRDefault="00586036" w:rsidP="00F90E76">
            <w:pPr>
              <w:pStyle w:val="Heading1"/>
              <w:numPr>
                <w:ilvl w:val="0"/>
                <w:numId w:val="0"/>
              </w:numPr>
              <w:ind w:left="176"/>
              <w:jc w:val="left"/>
              <w:rPr>
                <w:b w:val="0"/>
                <w:sz w:val="20"/>
                <w:lang w:val="ro-RO"/>
              </w:rPr>
            </w:pPr>
            <w:r w:rsidRPr="009A1B1B">
              <w:rPr>
                <w:b w:val="0"/>
                <w:sz w:val="20"/>
                <w:lang w:val="ro-RO"/>
              </w:rPr>
              <w:t>Licenţă</w:t>
            </w:r>
          </w:p>
        </w:tc>
      </w:tr>
      <w:tr w:rsidR="000B21AD" w:rsidRPr="009A1B1B">
        <w:tc>
          <w:tcPr>
            <w:tcW w:w="3402" w:type="dxa"/>
          </w:tcPr>
          <w:p w:rsidR="000B21AD" w:rsidRPr="009A1B1B" w:rsidRDefault="000B21AD" w:rsidP="00CF291A">
            <w:pPr>
              <w:ind w:left="34"/>
              <w:rPr>
                <w:vertAlign w:val="superscript"/>
                <w:lang w:val="ro-RO"/>
              </w:rPr>
            </w:pPr>
            <w:r w:rsidRPr="009A1B1B">
              <w:t>1.5</w:t>
            </w:r>
            <w:r w:rsidRPr="009A1B1B">
              <w:rPr>
                <w:lang w:val="ro-RO"/>
              </w:rPr>
              <w:t>Ciclul de studii</w:t>
            </w:r>
          </w:p>
        </w:tc>
        <w:tc>
          <w:tcPr>
            <w:tcW w:w="6804" w:type="dxa"/>
          </w:tcPr>
          <w:p w:rsidR="000B21AD" w:rsidRPr="009A1B1B" w:rsidRDefault="00586036" w:rsidP="00F90E76">
            <w:pPr>
              <w:pStyle w:val="Heading1"/>
              <w:numPr>
                <w:ilvl w:val="0"/>
                <w:numId w:val="0"/>
              </w:numPr>
              <w:ind w:left="176"/>
              <w:jc w:val="left"/>
              <w:rPr>
                <w:b w:val="0"/>
                <w:sz w:val="20"/>
                <w:lang w:val="ro-RO"/>
              </w:rPr>
            </w:pPr>
            <w:r w:rsidRPr="009A1B1B">
              <w:rPr>
                <w:b w:val="0"/>
                <w:sz w:val="20"/>
                <w:lang w:val="ro-RO"/>
              </w:rPr>
              <w:t>Licenţă</w:t>
            </w:r>
          </w:p>
        </w:tc>
      </w:tr>
      <w:tr w:rsidR="00F90E76" w:rsidRPr="009A1B1B" w:rsidTr="00944024">
        <w:trPr>
          <w:trHeight w:val="106"/>
        </w:trPr>
        <w:tc>
          <w:tcPr>
            <w:tcW w:w="3402" w:type="dxa"/>
          </w:tcPr>
          <w:p w:rsidR="00F90E76" w:rsidRPr="009A1B1B" w:rsidRDefault="00AE593B" w:rsidP="00CF291A">
            <w:pPr>
              <w:pStyle w:val="Heading2"/>
              <w:numPr>
                <w:ilvl w:val="0"/>
                <w:numId w:val="0"/>
              </w:numPr>
              <w:ind w:left="34"/>
              <w:rPr>
                <w:b w:val="0"/>
                <w:sz w:val="20"/>
              </w:rPr>
            </w:pPr>
            <w:r>
              <w:rPr>
                <w:b w:val="0"/>
                <w:sz w:val="20"/>
              </w:rPr>
              <w:t>1.6 Programul de studii/</w:t>
            </w:r>
            <w:r w:rsidR="000B21AD" w:rsidRPr="009A1B1B">
              <w:rPr>
                <w:b w:val="0"/>
                <w:sz w:val="20"/>
              </w:rPr>
              <w:t>Calificarea</w:t>
            </w:r>
          </w:p>
        </w:tc>
        <w:tc>
          <w:tcPr>
            <w:tcW w:w="6804" w:type="dxa"/>
            <w:shd w:val="clear" w:color="auto" w:fill="C00000"/>
          </w:tcPr>
          <w:p w:rsidR="00F90E76" w:rsidRPr="009A1B1B" w:rsidRDefault="00944024" w:rsidP="00CE0B8E">
            <w:pPr>
              <w:pStyle w:val="Heading1"/>
              <w:numPr>
                <w:ilvl w:val="0"/>
                <w:numId w:val="0"/>
              </w:numPr>
              <w:ind w:left="176"/>
              <w:jc w:val="left"/>
              <w:rPr>
                <w:b w:val="0"/>
                <w:sz w:val="20"/>
                <w:lang w:val="ro-RO"/>
              </w:rPr>
            </w:pPr>
            <w:r w:rsidRPr="009A1B1B">
              <w:rPr>
                <w:b w:val="0"/>
                <w:sz w:val="20"/>
                <w:lang w:val="ro-RO"/>
              </w:rPr>
              <w:t>Medicină</w:t>
            </w:r>
          </w:p>
        </w:tc>
      </w:tr>
    </w:tbl>
    <w:p w:rsidR="00617D44" w:rsidRPr="009A1B1B" w:rsidRDefault="00617D44" w:rsidP="00617D44">
      <w:pPr>
        <w:rPr>
          <w:b/>
          <w:lang w:val="ro-RO"/>
        </w:rPr>
      </w:pPr>
    </w:p>
    <w:p w:rsidR="00617D44" w:rsidRPr="009A1B1B" w:rsidRDefault="00617D44" w:rsidP="00617D44">
      <w:pPr>
        <w:rPr>
          <w:lang w:val="ro-RO"/>
        </w:rPr>
      </w:pPr>
      <w:r w:rsidRPr="009A1B1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617D44" w:rsidRPr="009A1B1B" w:rsidTr="00AE64FD">
        <w:tc>
          <w:tcPr>
            <w:tcW w:w="2410" w:type="dxa"/>
            <w:gridSpan w:val="3"/>
          </w:tcPr>
          <w:p w:rsidR="00617D44" w:rsidRPr="009A1B1B" w:rsidRDefault="00617D44" w:rsidP="00AE64FD">
            <w:pPr>
              <w:rPr>
                <w:lang w:val="ro-RO"/>
              </w:rPr>
            </w:pPr>
            <w:r w:rsidRPr="009A1B1B">
              <w:rPr>
                <w:lang w:val="ro-RO"/>
              </w:rPr>
              <w:t>2.1. Denumirea disciplinei</w:t>
            </w:r>
          </w:p>
        </w:tc>
        <w:tc>
          <w:tcPr>
            <w:tcW w:w="7796" w:type="dxa"/>
            <w:gridSpan w:val="8"/>
          </w:tcPr>
          <w:p w:rsidR="00617D44" w:rsidRPr="009A1B1B" w:rsidRDefault="00CE0B8E" w:rsidP="00AE64FD">
            <w:pPr>
              <w:rPr>
                <w:b/>
                <w:lang w:val="ro-RO"/>
              </w:rPr>
            </w:pPr>
            <w:r w:rsidRPr="009A1B1B">
              <w:rPr>
                <w:b/>
                <w:lang w:val="ro-RO"/>
              </w:rPr>
              <w:t>FIZIOLOGIE</w:t>
            </w:r>
          </w:p>
        </w:tc>
      </w:tr>
      <w:tr w:rsidR="00617D44" w:rsidRPr="00AE593B" w:rsidTr="00AE64FD">
        <w:tc>
          <w:tcPr>
            <w:tcW w:w="4678" w:type="dxa"/>
            <w:gridSpan w:val="6"/>
          </w:tcPr>
          <w:p w:rsidR="00617D44" w:rsidRPr="009A1B1B" w:rsidRDefault="00617D44" w:rsidP="00AE64FD">
            <w:pPr>
              <w:ind w:left="34"/>
              <w:rPr>
                <w:lang w:val="ro-RO"/>
              </w:rPr>
            </w:pPr>
            <w:r w:rsidRPr="009A1B1B">
              <w:rPr>
                <w:lang w:val="ro-RO"/>
              </w:rPr>
              <w:t>2.2 Titularul activităţilor de curs</w:t>
            </w:r>
          </w:p>
        </w:tc>
        <w:tc>
          <w:tcPr>
            <w:tcW w:w="5528" w:type="dxa"/>
            <w:gridSpan w:val="5"/>
          </w:tcPr>
          <w:p w:rsidR="00AE593B" w:rsidRPr="009A1B1B" w:rsidRDefault="00AE593B" w:rsidP="007E2E4C">
            <w:pPr>
              <w:rPr>
                <w:lang w:val="ro-RO"/>
              </w:rPr>
            </w:pPr>
            <w:r>
              <w:rPr>
                <w:lang w:val="ro-RO"/>
              </w:rPr>
              <w:t xml:space="preserve">Prof. </w:t>
            </w:r>
            <w:r w:rsidR="00AF079D">
              <w:rPr>
                <w:lang w:val="ro-RO"/>
              </w:rPr>
              <w:t xml:space="preserve">Univ. </w:t>
            </w:r>
            <w:r>
              <w:rPr>
                <w:lang w:val="ro-RO"/>
              </w:rPr>
              <w:t xml:space="preserve">Dr. </w:t>
            </w:r>
            <w:r w:rsidR="007E2E4C">
              <w:rPr>
                <w:lang w:val="ro-RO"/>
              </w:rPr>
              <w:t>P</w:t>
            </w:r>
            <w:r>
              <w:rPr>
                <w:lang w:val="ro-RO"/>
              </w:rPr>
              <w:t>anaitescu</w:t>
            </w:r>
            <w:r w:rsidR="007E2E4C">
              <w:rPr>
                <w:lang w:val="ro-RO"/>
              </w:rPr>
              <w:t xml:space="preserve"> Carmen </w:t>
            </w:r>
          </w:p>
        </w:tc>
      </w:tr>
      <w:tr w:rsidR="00617D44" w:rsidRPr="00DB0809" w:rsidTr="00AE64FD">
        <w:tc>
          <w:tcPr>
            <w:tcW w:w="4678" w:type="dxa"/>
            <w:gridSpan w:val="6"/>
          </w:tcPr>
          <w:p w:rsidR="00617D44" w:rsidRPr="009A1B1B" w:rsidRDefault="00617D44" w:rsidP="00AE64FD">
            <w:pPr>
              <w:ind w:left="34"/>
              <w:rPr>
                <w:lang w:val="ro-RO"/>
              </w:rPr>
            </w:pPr>
            <w:r w:rsidRPr="009A1B1B">
              <w:rPr>
                <w:lang w:val="ro-RO"/>
              </w:rPr>
              <w:t>2.3 Titularul activităţilor de laborator</w:t>
            </w:r>
          </w:p>
        </w:tc>
        <w:tc>
          <w:tcPr>
            <w:tcW w:w="5528" w:type="dxa"/>
            <w:gridSpan w:val="5"/>
          </w:tcPr>
          <w:p w:rsidR="00DB0809" w:rsidRDefault="00DB0809" w:rsidP="00AE64FD">
            <w:pPr>
              <w:rPr>
                <w:lang w:val="ro-RO"/>
              </w:rPr>
            </w:pPr>
            <w:r>
              <w:rPr>
                <w:lang w:val="ro-RO"/>
              </w:rPr>
              <w:t>Asist. Univ. Dr. Calma Crenguta</w:t>
            </w:r>
          </w:p>
          <w:p w:rsidR="00DB0809" w:rsidRDefault="00DB0809" w:rsidP="00AE64FD">
            <w:pPr>
              <w:rPr>
                <w:lang w:val="ro-RO"/>
              </w:rPr>
            </w:pPr>
            <w:r>
              <w:rPr>
                <w:lang w:val="ro-RO"/>
              </w:rPr>
              <w:t>Asist. Univ. Dr. Georgescu Marius</w:t>
            </w:r>
          </w:p>
          <w:p w:rsidR="00DB0809" w:rsidRDefault="00DB0809" w:rsidP="00AE64FD">
            <w:pPr>
              <w:rPr>
                <w:lang w:val="ro-RO"/>
              </w:rPr>
            </w:pPr>
            <w:r>
              <w:rPr>
                <w:lang w:val="ro-RO"/>
              </w:rPr>
              <w:t>Asist. Univ. Dr. Gotia Laura</w:t>
            </w:r>
          </w:p>
          <w:p w:rsidR="00DB0809" w:rsidRDefault="00DB0809" w:rsidP="00AE64FD">
            <w:pPr>
              <w:rPr>
                <w:lang w:val="ro-RO"/>
              </w:rPr>
            </w:pPr>
            <w:r>
              <w:rPr>
                <w:lang w:val="ro-RO"/>
              </w:rPr>
              <w:t>Asist. Univ. Dr. Marusciac Laura</w:t>
            </w:r>
          </w:p>
          <w:p w:rsidR="00DB0809" w:rsidRDefault="00DB0809" w:rsidP="00AE64FD">
            <w:pPr>
              <w:rPr>
                <w:lang w:val="ro-RO"/>
              </w:rPr>
            </w:pPr>
            <w:r>
              <w:rPr>
                <w:lang w:val="ro-RO"/>
              </w:rPr>
              <w:t xml:space="preserve">Asist. Univ. </w:t>
            </w:r>
            <w:r w:rsidR="009929AC">
              <w:rPr>
                <w:lang w:val="ro-RO"/>
              </w:rPr>
              <w:t xml:space="preserve">Dr. </w:t>
            </w:r>
            <w:r>
              <w:rPr>
                <w:lang w:val="ro-RO"/>
              </w:rPr>
              <w:t>KundnaniNilimaRajpal</w:t>
            </w:r>
          </w:p>
          <w:p w:rsidR="001310E2" w:rsidRDefault="001310E2" w:rsidP="001310E2">
            <w:proofErr w:type="spellStart"/>
            <w:r>
              <w:t>Asist</w:t>
            </w:r>
            <w:proofErr w:type="spellEnd"/>
            <w:r>
              <w:t xml:space="preserve">. Univ. </w:t>
            </w:r>
            <w:proofErr w:type="spellStart"/>
            <w:r>
              <w:t>Drd</w:t>
            </w:r>
            <w:proofErr w:type="spellEnd"/>
            <w:r>
              <w:t xml:space="preserve">. </w:t>
            </w:r>
            <w:proofErr w:type="spellStart"/>
            <w:r>
              <w:t>Tămaș</w:t>
            </w:r>
            <w:proofErr w:type="spellEnd"/>
            <w:r>
              <w:t>-Tudor Paul</w:t>
            </w:r>
          </w:p>
          <w:p w:rsidR="001310E2" w:rsidRPr="009A1B1B" w:rsidRDefault="001310E2" w:rsidP="001310E2">
            <w:pPr>
              <w:rPr>
                <w:lang w:val="ro-RO"/>
              </w:rPr>
            </w:pPr>
            <w:proofErr w:type="spellStart"/>
            <w:r w:rsidRPr="00374B2D">
              <w:t>Asist</w:t>
            </w:r>
            <w:proofErr w:type="spellEnd"/>
            <w:r w:rsidRPr="00374B2D">
              <w:t xml:space="preserve">. Univ. </w:t>
            </w:r>
            <w:proofErr w:type="spellStart"/>
            <w:r w:rsidRPr="00374B2D">
              <w:t>Dr</w:t>
            </w:r>
            <w:r>
              <w:t>d</w:t>
            </w:r>
            <w:proofErr w:type="spellEnd"/>
            <w:r>
              <w:t xml:space="preserve">. </w:t>
            </w:r>
            <w:proofErr w:type="spellStart"/>
            <w:r>
              <w:t>Pătrașcu</w:t>
            </w:r>
            <w:proofErr w:type="spellEnd"/>
            <w:r>
              <w:t xml:space="preserve"> Raul-</w:t>
            </w:r>
            <w:proofErr w:type="spellStart"/>
            <w:r w:rsidRPr="006A3C61">
              <w:t>Florian</w:t>
            </w:r>
            <w:proofErr w:type="spellEnd"/>
            <w:r w:rsidRPr="006A3C61">
              <w:t>-</w:t>
            </w:r>
            <w:proofErr w:type="spellStart"/>
            <w:r w:rsidRPr="006A3C61">
              <w:t>Petrișor</w:t>
            </w:r>
            <w:proofErr w:type="spellEnd"/>
          </w:p>
        </w:tc>
      </w:tr>
      <w:tr w:rsidR="00617D44" w:rsidRPr="00DB0809" w:rsidTr="00AE64FD">
        <w:trPr>
          <w:trHeight w:val="345"/>
        </w:trPr>
        <w:tc>
          <w:tcPr>
            <w:tcW w:w="1843" w:type="dxa"/>
            <w:vMerge w:val="restart"/>
          </w:tcPr>
          <w:p w:rsidR="00617D44" w:rsidRPr="009A1B1B" w:rsidRDefault="00617D44" w:rsidP="00AE64FD">
            <w:pPr>
              <w:ind w:left="34"/>
              <w:rPr>
                <w:lang w:val="ro-RO"/>
              </w:rPr>
            </w:pPr>
            <w:r w:rsidRPr="009A1B1B">
              <w:rPr>
                <w:lang w:val="ro-RO"/>
              </w:rPr>
              <w:t>2.4 Anul de studiu</w:t>
            </w:r>
          </w:p>
        </w:tc>
        <w:tc>
          <w:tcPr>
            <w:tcW w:w="425" w:type="dxa"/>
            <w:vMerge w:val="restart"/>
          </w:tcPr>
          <w:p w:rsidR="00617D44" w:rsidRPr="009A1B1B" w:rsidRDefault="001B3247" w:rsidP="00AE64FD">
            <w:pPr>
              <w:rPr>
                <w:b/>
                <w:lang w:val="ro-RO"/>
              </w:rPr>
            </w:pPr>
            <w:r>
              <w:rPr>
                <w:b/>
                <w:lang w:val="ro-RO"/>
              </w:rPr>
              <w:t>II</w:t>
            </w:r>
          </w:p>
        </w:tc>
        <w:tc>
          <w:tcPr>
            <w:tcW w:w="1417" w:type="dxa"/>
            <w:gridSpan w:val="2"/>
            <w:vMerge w:val="restart"/>
          </w:tcPr>
          <w:p w:rsidR="00617D44" w:rsidRPr="009A1B1B" w:rsidRDefault="00617D44" w:rsidP="00AE64FD">
            <w:pPr>
              <w:rPr>
                <w:lang w:val="ro-RO"/>
              </w:rPr>
            </w:pPr>
            <w:r w:rsidRPr="009A1B1B">
              <w:rPr>
                <w:lang w:val="ro-RO"/>
              </w:rPr>
              <w:t>2.5 Semestrul</w:t>
            </w:r>
          </w:p>
        </w:tc>
        <w:tc>
          <w:tcPr>
            <w:tcW w:w="426" w:type="dxa"/>
            <w:vMerge w:val="restart"/>
          </w:tcPr>
          <w:p w:rsidR="00617D44" w:rsidRPr="009A1B1B" w:rsidRDefault="001B3247" w:rsidP="00AE64FD">
            <w:pPr>
              <w:rPr>
                <w:b/>
                <w:lang w:val="ro-RO"/>
              </w:rPr>
            </w:pPr>
            <w:r>
              <w:rPr>
                <w:b/>
                <w:lang w:val="ro-RO"/>
              </w:rPr>
              <w:t>I</w:t>
            </w:r>
            <w:r w:rsidR="00D679E4">
              <w:rPr>
                <w:b/>
                <w:lang w:val="ro-RO"/>
              </w:rPr>
              <w:t>I</w:t>
            </w:r>
          </w:p>
        </w:tc>
        <w:tc>
          <w:tcPr>
            <w:tcW w:w="1418" w:type="dxa"/>
            <w:gridSpan w:val="2"/>
            <w:vMerge w:val="restart"/>
          </w:tcPr>
          <w:p w:rsidR="00617D44" w:rsidRPr="009A1B1B" w:rsidRDefault="00617D44" w:rsidP="00AE64FD">
            <w:pPr>
              <w:rPr>
                <w:lang w:val="ro-RO"/>
              </w:rPr>
            </w:pPr>
            <w:r w:rsidRPr="009A1B1B">
              <w:rPr>
                <w:lang w:val="ro-RO"/>
              </w:rPr>
              <w:t>2.6 Tipul de evaluare</w:t>
            </w:r>
          </w:p>
        </w:tc>
        <w:tc>
          <w:tcPr>
            <w:tcW w:w="992" w:type="dxa"/>
            <w:vMerge w:val="restart"/>
          </w:tcPr>
          <w:p w:rsidR="00617D44" w:rsidRPr="009A1B1B" w:rsidRDefault="00CE0B8E" w:rsidP="00AE64FD">
            <w:pPr>
              <w:rPr>
                <w:b/>
                <w:lang w:val="ro-RO"/>
              </w:rPr>
            </w:pPr>
            <w:r w:rsidRPr="009A1B1B">
              <w:rPr>
                <w:b/>
                <w:lang w:val="ro-RO"/>
              </w:rPr>
              <w:t>Examen</w:t>
            </w:r>
          </w:p>
        </w:tc>
        <w:tc>
          <w:tcPr>
            <w:tcW w:w="1275" w:type="dxa"/>
            <w:vMerge w:val="restart"/>
          </w:tcPr>
          <w:p w:rsidR="00617D44" w:rsidRPr="009A1B1B" w:rsidRDefault="00617D44" w:rsidP="00AE64FD">
            <w:pPr>
              <w:rPr>
                <w:vertAlign w:val="superscript"/>
                <w:lang w:val="ro-RO"/>
              </w:rPr>
            </w:pPr>
            <w:r w:rsidRPr="009A1B1B">
              <w:rPr>
                <w:lang w:val="ro-RO"/>
              </w:rPr>
              <w:t>2.7 Regimul disciplinei</w:t>
            </w:r>
          </w:p>
        </w:tc>
        <w:tc>
          <w:tcPr>
            <w:tcW w:w="1558" w:type="dxa"/>
          </w:tcPr>
          <w:p w:rsidR="00617D44" w:rsidRPr="009A1B1B" w:rsidRDefault="00617D44" w:rsidP="00AE64FD">
            <w:pPr>
              <w:rPr>
                <w:vertAlign w:val="superscript"/>
                <w:lang w:val="ro-RO"/>
              </w:rPr>
            </w:pPr>
            <w:r w:rsidRPr="009A1B1B">
              <w:rPr>
                <w:lang w:val="ro-RO"/>
              </w:rPr>
              <w:t>Conţinut</w:t>
            </w:r>
            <w:r w:rsidRPr="009A1B1B">
              <w:rPr>
                <w:vertAlign w:val="superscript"/>
                <w:lang w:val="ro-RO"/>
              </w:rPr>
              <w:t>3)</w:t>
            </w:r>
          </w:p>
        </w:tc>
        <w:tc>
          <w:tcPr>
            <w:tcW w:w="852" w:type="dxa"/>
          </w:tcPr>
          <w:p w:rsidR="00617D44" w:rsidRPr="009A1B1B" w:rsidRDefault="00CE0B8E" w:rsidP="00AE64FD">
            <w:pPr>
              <w:jc w:val="center"/>
              <w:rPr>
                <w:b/>
                <w:lang w:val="ro-RO"/>
              </w:rPr>
            </w:pPr>
            <w:r w:rsidRPr="009A1B1B">
              <w:rPr>
                <w:b/>
                <w:lang w:val="ro-RO"/>
              </w:rPr>
              <w:t>DF</w:t>
            </w:r>
          </w:p>
        </w:tc>
      </w:tr>
      <w:tr w:rsidR="00617D44" w:rsidRPr="009A1B1B" w:rsidTr="00AE64FD">
        <w:trPr>
          <w:trHeight w:val="345"/>
        </w:trPr>
        <w:tc>
          <w:tcPr>
            <w:tcW w:w="1843" w:type="dxa"/>
            <w:vMerge/>
          </w:tcPr>
          <w:p w:rsidR="00617D44" w:rsidRPr="009A1B1B" w:rsidRDefault="00617D44" w:rsidP="00AE64FD">
            <w:pPr>
              <w:ind w:left="318"/>
              <w:rPr>
                <w:lang w:val="ro-RO"/>
              </w:rPr>
            </w:pPr>
          </w:p>
        </w:tc>
        <w:tc>
          <w:tcPr>
            <w:tcW w:w="425" w:type="dxa"/>
            <w:vMerge/>
          </w:tcPr>
          <w:p w:rsidR="00617D44" w:rsidRPr="009A1B1B" w:rsidRDefault="00617D44" w:rsidP="00AE64FD">
            <w:pPr>
              <w:rPr>
                <w:lang w:val="ro-RO"/>
              </w:rPr>
            </w:pPr>
          </w:p>
        </w:tc>
        <w:tc>
          <w:tcPr>
            <w:tcW w:w="1417" w:type="dxa"/>
            <w:gridSpan w:val="2"/>
            <w:vMerge/>
          </w:tcPr>
          <w:p w:rsidR="00617D44" w:rsidRPr="009A1B1B" w:rsidRDefault="00617D44" w:rsidP="00AE64FD">
            <w:pPr>
              <w:rPr>
                <w:lang w:val="ro-RO"/>
              </w:rPr>
            </w:pPr>
          </w:p>
        </w:tc>
        <w:tc>
          <w:tcPr>
            <w:tcW w:w="426" w:type="dxa"/>
            <w:vMerge/>
          </w:tcPr>
          <w:p w:rsidR="00617D44" w:rsidRPr="009A1B1B" w:rsidRDefault="00617D44" w:rsidP="00AE64FD">
            <w:pPr>
              <w:rPr>
                <w:lang w:val="ro-RO"/>
              </w:rPr>
            </w:pPr>
          </w:p>
        </w:tc>
        <w:tc>
          <w:tcPr>
            <w:tcW w:w="1418" w:type="dxa"/>
            <w:gridSpan w:val="2"/>
            <w:vMerge/>
          </w:tcPr>
          <w:p w:rsidR="00617D44" w:rsidRPr="009A1B1B" w:rsidRDefault="00617D44" w:rsidP="00AE64FD">
            <w:pPr>
              <w:rPr>
                <w:lang w:val="ro-RO"/>
              </w:rPr>
            </w:pPr>
          </w:p>
        </w:tc>
        <w:tc>
          <w:tcPr>
            <w:tcW w:w="992" w:type="dxa"/>
            <w:vMerge/>
          </w:tcPr>
          <w:p w:rsidR="00617D44" w:rsidRPr="009A1B1B" w:rsidRDefault="00617D44" w:rsidP="00AE64FD">
            <w:pPr>
              <w:rPr>
                <w:lang w:val="ro-RO"/>
              </w:rPr>
            </w:pPr>
          </w:p>
        </w:tc>
        <w:tc>
          <w:tcPr>
            <w:tcW w:w="1275" w:type="dxa"/>
            <w:vMerge/>
          </w:tcPr>
          <w:p w:rsidR="00617D44" w:rsidRPr="009A1B1B" w:rsidRDefault="00617D44" w:rsidP="00AE64FD">
            <w:pPr>
              <w:rPr>
                <w:lang w:val="ro-RO"/>
              </w:rPr>
            </w:pPr>
          </w:p>
        </w:tc>
        <w:tc>
          <w:tcPr>
            <w:tcW w:w="1558" w:type="dxa"/>
          </w:tcPr>
          <w:p w:rsidR="00617D44" w:rsidRPr="009A1B1B" w:rsidRDefault="00617D44" w:rsidP="00AE64FD">
            <w:pPr>
              <w:rPr>
                <w:vertAlign w:val="superscript"/>
                <w:lang w:val="ro-RO"/>
              </w:rPr>
            </w:pPr>
            <w:r w:rsidRPr="009A1B1B">
              <w:rPr>
                <w:lang w:val="ro-RO"/>
              </w:rPr>
              <w:t>Obligativitate</w:t>
            </w:r>
            <w:r w:rsidRPr="009A1B1B">
              <w:rPr>
                <w:vertAlign w:val="superscript"/>
                <w:lang w:val="ro-RO"/>
              </w:rPr>
              <w:t>3)</w:t>
            </w:r>
          </w:p>
        </w:tc>
        <w:tc>
          <w:tcPr>
            <w:tcW w:w="852" w:type="dxa"/>
          </w:tcPr>
          <w:p w:rsidR="00617D44" w:rsidRPr="009A1B1B" w:rsidRDefault="00CE0B8E" w:rsidP="00AE64FD">
            <w:pPr>
              <w:jc w:val="center"/>
              <w:rPr>
                <w:b/>
                <w:lang w:val="ro-RO"/>
              </w:rPr>
            </w:pPr>
            <w:r w:rsidRPr="009A1B1B">
              <w:rPr>
                <w:b/>
                <w:lang w:val="ro-RO"/>
              </w:rPr>
              <w:t>DI</w:t>
            </w:r>
          </w:p>
        </w:tc>
      </w:tr>
    </w:tbl>
    <w:p w:rsidR="00617D44" w:rsidRPr="009A1B1B" w:rsidRDefault="00617D44" w:rsidP="00617D44">
      <w:pPr>
        <w:pStyle w:val="BodyText2"/>
        <w:jc w:val="left"/>
        <w:rPr>
          <w:b/>
          <w:sz w:val="20"/>
        </w:rPr>
      </w:pPr>
    </w:p>
    <w:p w:rsidR="00617D44" w:rsidRPr="009A1B1B" w:rsidRDefault="00617D44" w:rsidP="00617D44">
      <w:pPr>
        <w:pStyle w:val="BodyText2"/>
        <w:jc w:val="left"/>
        <w:rPr>
          <w:b/>
          <w:sz w:val="20"/>
        </w:rPr>
      </w:pPr>
      <w:r w:rsidRPr="009A1B1B">
        <w:rPr>
          <w:b/>
          <w:sz w:val="20"/>
        </w:rPr>
        <w:t xml:space="preserve">3. Timpultotal estimat </w:t>
      </w:r>
      <w:r w:rsidRPr="009A1B1B">
        <w:rPr>
          <w:sz w:val="20"/>
        </w:rPr>
        <w:t>(ore pe semestru al activităţilor didactice)</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617D44" w:rsidRPr="009A1B1B" w:rsidTr="00024A14">
        <w:trPr>
          <w:trHeight w:val="248"/>
        </w:trPr>
        <w:tc>
          <w:tcPr>
            <w:tcW w:w="3400" w:type="dxa"/>
            <w:gridSpan w:val="2"/>
            <w:tcBorders>
              <w:bottom w:val="single" w:sz="4" w:space="0" w:color="auto"/>
            </w:tcBorders>
          </w:tcPr>
          <w:p w:rsidR="00617D44" w:rsidRPr="009A1B1B" w:rsidRDefault="00617D44" w:rsidP="00AE64FD">
            <w:pPr>
              <w:pStyle w:val="Heading2"/>
              <w:numPr>
                <w:ilvl w:val="0"/>
                <w:numId w:val="0"/>
              </w:numPr>
              <w:rPr>
                <w:b w:val="0"/>
                <w:sz w:val="20"/>
              </w:rPr>
            </w:pPr>
            <w:r w:rsidRPr="009A1B1B">
              <w:rPr>
                <w:b w:val="0"/>
                <w:sz w:val="20"/>
              </w:rPr>
              <w:t>3.1 Număr de ore pe săptămână</w:t>
            </w:r>
          </w:p>
        </w:tc>
        <w:tc>
          <w:tcPr>
            <w:tcW w:w="712" w:type="dxa"/>
            <w:tcBorders>
              <w:bottom w:val="single" w:sz="4" w:space="0" w:color="auto"/>
            </w:tcBorders>
          </w:tcPr>
          <w:p w:rsidR="00617D44" w:rsidRPr="009A1B1B" w:rsidRDefault="00D679E4" w:rsidP="00AE64FD">
            <w:pPr>
              <w:jc w:val="center"/>
              <w:rPr>
                <w:lang w:val="ro-RO"/>
              </w:rPr>
            </w:pPr>
            <w:r>
              <w:rPr>
                <w:lang w:val="ro-RO"/>
              </w:rPr>
              <w:t>4</w:t>
            </w:r>
          </w:p>
        </w:tc>
        <w:tc>
          <w:tcPr>
            <w:tcW w:w="1838" w:type="dxa"/>
            <w:tcBorders>
              <w:bottom w:val="single" w:sz="4" w:space="0" w:color="auto"/>
            </w:tcBorders>
          </w:tcPr>
          <w:p w:rsidR="00617D44" w:rsidRPr="009A1B1B" w:rsidRDefault="00617D44" w:rsidP="00AE64FD">
            <w:pPr>
              <w:rPr>
                <w:lang w:val="ro-RO"/>
              </w:rPr>
            </w:pPr>
            <w:r w:rsidRPr="009A1B1B">
              <w:rPr>
                <w:lang w:val="ro-RO"/>
              </w:rPr>
              <w:t>3.2 din care: curs</w:t>
            </w:r>
          </w:p>
        </w:tc>
        <w:tc>
          <w:tcPr>
            <w:tcW w:w="709" w:type="dxa"/>
            <w:tcBorders>
              <w:bottom w:val="single" w:sz="4" w:space="0" w:color="auto"/>
            </w:tcBorders>
          </w:tcPr>
          <w:p w:rsidR="00617D44" w:rsidRPr="009A1B1B" w:rsidRDefault="00D679E4" w:rsidP="00AE64FD">
            <w:pPr>
              <w:jc w:val="center"/>
              <w:rPr>
                <w:b/>
                <w:lang w:val="ro-RO"/>
              </w:rPr>
            </w:pPr>
            <w:r>
              <w:rPr>
                <w:b/>
                <w:lang w:val="ro-RO"/>
              </w:rPr>
              <w:t>2</w:t>
            </w:r>
          </w:p>
        </w:tc>
        <w:tc>
          <w:tcPr>
            <w:tcW w:w="2685" w:type="dxa"/>
            <w:tcBorders>
              <w:bottom w:val="single" w:sz="4" w:space="0" w:color="auto"/>
            </w:tcBorders>
            <w:shd w:val="clear" w:color="auto" w:fill="auto"/>
          </w:tcPr>
          <w:p w:rsidR="00617D44" w:rsidRPr="009A1B1B" w:rsidRDefault="00617D44" w:rsidP="00AE64FD">
            <w:pPr>
              <w:rPr>
                <w:lang w:val="ro-RO"/>
              </w:rPr>
            </w:pPr>
            <w:r w:rsidRPr="009A1B1B">
              <w:rPr>
                <w:lang w:val="ro-RO"/>
              </w:rPr>
              <w:t>3.3laborator</w:t>
            </w:r>
          </w:p>
        </w:tc>
        <w:tc>
          <w:tcPr>
            <w:tcW w:w="858" w:type="dxa"/>
            <w:tcBorders>
              <w:bottom w:val="single" w:sz="4" w:space="0" w:color="auto"/>
            </w:tcBorders>
            <w:shd w:val="clear" w:color="auto" w:fill="auto"/>
          </w:tcPr>
          <w:p w:rsidR="00617D44" w:rsidRPr="009A1B1B" w:rsidRDefault="00D679E4" w:rsidP="002C33F6">
            <w:pPr>
              <w:jc w:val="center"/>
              <w:rPr>
                <w:b/>
                <w:lang w:val="ro-RO"/>
              </w:rPr>
            </w:pPr>
            <w:r>
              <w:rPr>
                <w:b/>
                <w:lang w:val="ro-RO"/>
              </w:rPr>
              <w:t>2</w:t>
            </w:r>
          </w:p>
        </w:tc>
      </w:tr>
      <w:tr w:rsidR="00617D44" w:rsidRPr="009A1B1B" w:rsidTr="00024A14">
        <w:trPr>
          <w:trHeight w:val="247"/>
        </w:trPr>
        <w:tc>
          <w:tcPr>
            <w:tcW w:w="3400" w:type="dxa"/>
            <w:gridSpan w:val="2"/>
            <w:shd w:val="clear" w:color="auto" w:fill="auto"/>
          </w:tcPr>
          <w:p w:rsidR="00617D44" w:rsidRPr="009A1B1B" w:rsidRDefault="00617D44" w:rsidP="00AE64FD">
            <w:pPr>
              <w:pStyle w:val="Heading2"/>
              <w:numPr>
                <w:ilvl w:val="0"/>
                <w:numId w:val="0"/>
              </w:numPr>
              <w:rPr>
                <w:b w:val="0"/>
                <w:sz w:val="20"/>
              </w:rPr>
            </w:pPr>
            <w:r w:rsidRPr="009A1B1B">
              <w:rPr>
                <w:b w:val="0"/>
                <w:sz w:val="20"/>
              </w:rPr>
              <w:t>3.4 Total ore din planul de învăţământ</w:t>
            </w:r>
          </w:p>
        </w:tc>
        <w:tc>
          <w:tcPr>
            <w:tcW w:w="712" w:type="dxa"/>
            <w:shd w:val="clear" w:color="auto" w:fill="auto"/>
          </w:tcPr>
          <w:p w:rsidR="00617D44" w:rsidRPr="009A1B1B" w:rsidRDefault="00D679E4" w:rsidP="00AE64FD">
            <w:pPr>
              <w:pStyle w:val="Heading2"/>
              <w:numPr>
                <w:ilvl w:val="0"/>
                <w:numId w:val="0"/>
              </w:numPr>
              <w:jc w:val="center"/>
              <w:rPr>
                <w:sz w:val="20"/>
              </w:rPr>
            </w:pPr>
            <w:r>
              <w:rPr>
                <w:sz w:val="20"/>
              </w:rPr>
              <w:t>56</w:t>
            </w:r>
          </w:p>
        </w:tc>
        <w:tc>
          <w:tcPr>
            <w:tcW w:w="1838" w:type="dxa"/>
            <w:shd w:val="clear" w:color="auto" w:fill="auto"/>
          </w:tcPr>
          <w:p w:rsidR="00617D44" w:rsidRPr="009A1B1B" w:rsidRDefault="00617D44" w:rsidP="00AE64FD">
            <w:pPr>
              <w:pStyle w:val="Heading2"/>
              <w:numPr>
                <w:ilvl w:val="0"/>
                <w:numId w:val="0"/>
              </w:numPr>
              <w:rPr>
                <w:b w:val="0"/>
                <w:sz w:val="20"/>
              </w:rPr>
            </w:pPr>
            <w:r w:rsidRPr="009A1B1B">
              <w:rPr>
                <w:b w:val="0"/>
                <w:sz w:val="20"/>
              </w:rPr>
              <w:t>3.5 din care: curs</w:t>
            </w:r>
          </w:p>
        </w:tc>
        <w:tc>
          <w:tcPr>
            <w:tcW w:w="709" w:type="dxa"/>
            <w:shd w:val="clear" w:color="auto" w:fill="auto"/>
          </w:tcPr>
          <w:p w:rsidR="00617D44" w:rsidRPr="009A1B1B" w:rsidRDefault="00D679E4" w:rsidP="00AE64FD">
            <w:pPr>
              <w:pStyle w:val="Heading2"/>
              <w:numPr>
                <w:ilvl w:val="0"/>
                <w:numId w:val="0"/>
              </w:numPr>
              <w:jc w:val="center"/>
              <w:rPr>
                <w:sz w:val="20"/>
              </w:rPr>
            </w:pPr>
            <w:r>
              <w:rPr>
                <w:sz w:val="20"/>
              </w:rPr>
              <w:t>28</w:t>
            </w:r>
          </w:p>
        </w:tc>
        <w:tc>
          <w:tcPr>
            <w:tcW w:w="2685" w:type="dxa"/>
            <w:shd w:val="clear" w:color="auto" w:fill="auto"/>
          </w:tcPr>
          <w:p w:rsidR="00617D44" w:rsidRPr="009A1B1B" w:rsidRDefault="00617D44" w:rsidP="00AE64FD">
            <w:pPr>
              <w:pStyle w:val="Heading2"/>
              <w:numPr>
                <w:ilvl w:val="0"/>
                <w:numId w:val="0"/>
              </w:numPr>
              <w:rPr>
                <w:b w:val="0"/>
                <w:sz w:val="20"/>
              </w:rPr>
            </w:pPr>
            <w:r w:rsidRPr="009A1B1B">
              <w:rPr>
                <w:b w:val="0"/>
                <w:sz w:val="20"/>
              </w:rPr>
              <w:t>3.6laborator</w:t>
            </w:r>
          </w:p>
        </w:tc>
        <w:tc>
          <w:tcPr>
            <w:tcW w:w="858" w:type="dxa"/>
            <w:shd w:val="clear" w:color="auto" w:fill="auto"/>
          </w:tcPr>
          <w:p w:rsidR="00617D44" w:rsidRPr="009A1B1B" w:rsidRDefault="00D679E4" w:rsidP="002C33F6">
            <w:pPr>
              <w:pStyle w:val="Heading2"/>
              <w:numPr>
                <w:ilvl w:val="0"/>
                <w:numId w:val="0"/>
              </w:numPr>
              <w:jc w:val="center"/>
              <w:rPr>
                <w:sz w:val="20"/>
              </w:rPr>
            </w:pPr>
            <w:r>
              <w:rPr>
                <w:sz w:val="20"/>
              </w:rPr>
              <w:t>28</w:t>
            </w:r>
          </w:p>
        </w:tc>
      </w:tr>
      <w:tr w:rsidR="00617D44" w:rsidRPr="009A1B1B"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Distribuţia fondului de timp</w:t>
            </w:r>
          </w:p>
        </w:tc>
        <w:tc>
          <w:tcPr>
            <w:tcW w:w="858" w:type="dxa"/>
            <w:shd w:val="clear" w:color="auto" w:fill="auto"/>
          </w:tcPr>
          <w:p w:rsidR="00617D44" w:rsidRPr="009A1B1B" w:rsidRDefault="00617D44" w:rsidP="002C33F6">
            <w:pPr>
              <w:pStyle w:val="Heading2"/>
              <w:numPr>
                <w:ilvl w:val="0"/>
                <w:numId w:val="0"/>
              </w:numPr>
              <w:jc w:val="center"/>
              <w:rPr>
                <w:b w:val="0"/>
                <w:sz w:val="20"/>
              </w:rPr>
            </w:pPr>
            <w:r w:rsidRPr="009A1B1B">
              <w:rPr>
                <w:b w:val="0"/>
                <w:sz w:val="20"/>
              </w:rPr>
              <w:t>ore</w:t>
            </w:r>
          </w:p>
        </w:tc>
      </w:tr>
      <w:tr w:rsidR="00AD130F" w:rsidRPr="001B3247" w:rsidTr="00024A14">
        <w:trPr>
          <w:trHeight w:val="247"/>
        </w:trPr>
        <w:tc>
          <w:tcPr>
            <w:tcW w:w="9344" w:type="dxa"/>
            <w:gridSpan w:val="6"/>
          </w:tcPr>
          <w:p w:rsidR="00AD130F" w:rsidRPr="009A1B1B" w:rsidRDefault="00AD130F" w:rsidP="00AE64FD">
            <w:pPr>
              <w:pStyle w:val="Heading2"/>
              <w:numPr>
                <w:ilvl w:val="0"/>
                <w:numId w:val="0"/>
              </w:numPr>
              <w:rPr>
                <w:b w:val="0"/>
                <w:sz w:val="20"/>
              </w:rPr>
            </w:pPr>
            <w:r w:rsidRPr="009A1B1B">
              <w:rPr>
                <w:b w:val="0"/>
                <w:sz w:val="20"/>
              </w:rPr>
              <w:t>Studiul după manual, suport de curs, bibliografie şinotiţe</w:t>
            </w:r>
          </w:p>
        </w:tc>
        <w:tc>
          <w:tcPr>
            <w:tcW w:w="858" w:type="dxa"/>
            <w:shd w:val="clear" w:color="auto" w:fill="auto"/>
          </w:tcPr>
          <w:p w:rsidR="00AD130F" w:rsidRPr="009A1B1B" w:rsidRDefault="00AD130F" w:rsidP="005F7A8F">
            <w:pPr>
              <w:pStyle w:val="Heading2"/>
              <w:numPr>
                <w:ilvl w:val="0"/>
                <w:numId w:val="0"/>
              </w:numPr>
              <w:jc w:val="center"/>
              <w:rPr>
                <w:b w:val="0"/>
                <w:sz w:val="20"/>
              </w:rPr>
            </w:pPr>
            <w:r>
              <w:rPr>
                <w:b w:val="0"/>
                <w:sz w:val="20"/>
              </w:rPr>
              <w:t>50</w:t>
            </w:r>
          </w:p>
        </w:tc>
      </w:tr>
      <w:tr w:rsidR="00AD130F" w:rsidRPr="001B3247" w:rsidTr="00024A14">
        <w:trPr>
          <w:trHeight w:val="247"/>
        </w:trPr>
        <w:tc>
          <w:tcPr>
            <w:tcW w:w="9344" w:type="dxa"/>
            <w:gridSpan w:val="6"/>
          </w:tcPr>
          <w:p w:rsidR="00AD130F" w:rsidRPr="009A1B1B" w:rsidRDefault="00AD130F" w:rsidP="00AE64FD">
            <w:pPr>
              <w:pStyle w:val="Heading2"/>
              <w:numPr>
                <w:ilvl w:val="0"/>
                <w:numId w:val="0"/>
              </w:numPr>
              <w:rPr>
                <w:b w:val="0"/>
                <w:sz w:val="20"/>
              </w:rPr>
            </w:pPr>
            <w:r w:rsidRPr="009A1B1B">
              <w:rPr>
                <w:b w:val="0"/>
                <w:sz w:val="20"/>
              </w:rPr>
              <w:t>Documentare suplimentară în bibliotecă, pe platformele electronice de specialitate şi pe teren</w:t>
            </w:r>
          </w:p>
        </w:tc>
        <w:tc>
          <w:tcPr>
            <w:tcW w:w="858" w:type="dxa"/>
            <w:shd w:val="clear" w:color="auto" w:fill="auto"/>
          </w:tcPr>
          <w:p w:rsidR="00AD130F" w:rsidRPr="009A1B1B" w:rsidRDefault="00AD130F" w:rsidP="005F7A8F">
            <w:pPr>
              <w:pStyle w:val="Heading2"/>
              <w:numPr>
                <w:ilvl w:val="0"/>
                <w:numId w:val="0"/>
              </w:numPr>
              <w:jc w:val="center"/>
              <w:rPr>
                <w:b w:val="0"/>
                <w:sz w:val="20"/>
              </w:rPr>
            </w:pPr>
            <w:r>
              <w:rPr>
                <w:b w:val="0"/>
                <w:sz w:val="20"/>
              </w:rPr>
              <w:t>16</w:t>
            </w:r>
          </w:p>
        </w:tc>
      </w:tr>
      <w:tr w:rsidR="00AD130F" w:rsidRPr="009A1B1B" w:rsidTr="00024A14">
        <w:trPr>
          <w:trHeight w:val="247"/>
        </w:trPr>
        <w:tc>
          <w:tcPr>
            <w:tcW w:w="9344" w:type="dxa"/>
            <w:gridSpan w:val="6"/>
          </w:tcPr>
          <w:p w:rsidR="00AD130F" w:rsidRPr="009A1B1B" w:rsidRDefault="00AD130F" w:rsidP="00AE64FD">
            <w:pPr>
              <w:pStyle w:val="Heading2"/>
              <w:numPr>
                <w:ilvl w:val="0"/>
                <w:numId w:val="0"/>
              </w:numPr>
              <w:rPr>
                <w:b w:val="0"/>
                <w:sz w:val="20"/>
              </w:rPr>
            </w:pPr>
            <w:r w:rsidRPr="009A1B1B">
              <w:rPr>
                <w:b w:val="0"/>
                <w:sz w:val="20"/>
              </w:rPr>
              <w:t>Pregătire seminarii</w:t>
            </w:r>
            <w:r w:rsidRPr="009A1B1B">
              <w:rPr>
                <w:sz w:val="20"/>
              </w:rPr>
              <w:t>/</w:t>
            </w:r>
            <w:r w:rsidRPr="009A1B1B">
              <w:rPr>
                <w:b w:val="0"/>
                <w:sz w:val="20"/>
              </w:rPr>
              <w:t xml:space="preserve"> laboratoare/ proiecte, teme, referate, portofolii şi eseuri</w:t>
            </w:r>
          </w:p>
        </w:tc>
        <w:tc>
          <w:tcPr>
            <w:tcW w:w="858" w:type="dxa"/>
            <w:shd w:val="clear" w:color="auto" w:fill="auto"/>
          </w:tcPr>
          <w:p w:rsidR="00AD130F" w:rsidRPr="009A1B1B" w:rsidRDefault="00AD130F" w:rsidP="005F7A8F">
            <w:pPr>
              <w:pStyle w:val="Heading2"/>
              <w:numPr>
                <w:ilvl w:val="0"/>
                <w:numId w:val="0"/>
              </w:numPr>
              <w:jc w:val="center"/>
              <w:rPr>
                <w:b w:val="0"/>
                <w:sz w:val="20"/>
              </w:rPr>
            </w:pPr>
            <w:r>
              <w:rPr>
                <w:b w:val="0"/>
                <w:sz w:val="20"/>
              </w:rPr>
              <w:t>12</w:t>
            </w:r>
          </w:p>
        </w:tc>
      </w:tr>
      <w:tr w:rsidR="00AD130F" w:rsidRPr="009A1B1B" w:rsidTr="00024A14">
        <w:trPr>
          <w:trHeight w:val="247"/>
        </w:trPr>
        <w:tc>
          <w:tcPr>
            <w:tcW w:w="9344" w:type="dxa"/>
            <w:gridSpan w:val="6"/>
          </w:tcPr>
          <w:p w:rsidR="00AD130F" w:rsidRPr="009A1B1B" w:rsidRDefault="00AD130F" w:rsidP="00AE64FD">
            <w:pPr>
              <w:pStyle w:val="Heading2"/>
              <w:numPr>
                <w:ilvl w:val="0"/>
                <w:numId w:val="0"/>
              </w:numPr>
              <w:rPr>
                <w:b w:val="0"/>
                <w:sz w:val="20"/>
              </w:rPr>
            </w:pPr>
            <w:r w:rsidRPr="009A1B1B">
              <w:rPr>
                <w:b w:val="0"/>
                <w:sz w:val="20"/>
              </w:rPr>
              <w:t>Tutoriat</w:t>
            </w:r>
          </w:p>
        </w:tc>
        <w:tc>
          <w:tcPr>
            <w:tcW w:w="858" w:type="dxa"/>
            <w:shd w:val="clear" w:color="auto" w:fill="auto"/>
          </w:tcPr>
          <w:p w:rsidR="00AD130F" w:rsidRPr="009A1B1B" w:rsidRDefault="00AD130F" w:rsidP="005F7A8F">
            <w:pPr>
              <w:pStyle w:val="Heading2"/>
              <w:numPr>
                <w:ilvl w:val="0"/>
                <w:numId w:val="0"/>
              </w:numPr>
              <w:jc w:val="center"/>
              <w:rPr>
                <w:b w:val="0"/>
                <w:sz w:val="20"/>
              </w:rPr>
            </w:pPr>
            <w:r>
              <w:rPr>
                <w:b w:val="0"/>
                <w:sz w:val="20"/>
              </w:rPr>
              <w:t>10</w:t>
            </w:r>
          </w:p>
        </w:tc>
      </w:tr>
      <w:tr w:rsidR="00AD130F" w:rsidRPr="009A1B1B" w:rsidTr="00024A14">
        <w:trPr>
          <w:trHeight w:val="247"/>
        </w:trPr>
        <w:tc>
          <w:tcPr>
            <w:tcW w:w="9344" w:type="dxa"/>
            <w:gridSpan w:val="6"/>
          </w:tcPr>
          <w:p w:rsidR="00AD130F" w:rsidRPr="009A1B1B" w:rsidRDefault="00AD130F" w:rsidP="00AE64FD">
            <w:pPr>
              <w:pStyle w:val="Heading2"/>
              <w:numPr>
                <w:ilvl w:val="0"/>
                <w:numId w:val="0"/>
              </w:numPr>
              <w:rPr>
                <w:b w:val="0"/>
                <w:sz w:val="20"/>
              </w:rPr>
            </w:pPr>
            <w:r w:rsidRPr="009A1B1B">
              <w:rPr>
                <w:b w:val="0"/>
                <w:sz w:val="20"/>
              </w:rPr>
              <w:t>Examinări</w:t>
            </w:r>
            <w:r w:rsidRPr="001B3247">
              <w:rPr>
                <w:sz w:val="20"/>
              </w:rPr>
              <w:t>(2 seminarii, 1 examen practic, 1 examen final)</w:t>
            </w:r>
          </w:p>
        </w:tc>
        <w:tc>
          <w:tcPr>
            <w:tcW w:w="858" w:type="dxa"/>
            <w:shd w:val="clear" w:color="auto" w:fill="auto"/>
          </w:tcPr>
          <w:p w:rsidR="00AD130F" w:rsidRPr="009A1B1B" w:rsidRDefault="00AD130F" w:rsidP="005F7A8F">
            <w:pPr>
              <w:pStyle w:val="Heading2"/>
              <w:numPr>
                <w:ilvl w:val="0"/>
                <w:numId w:val="0"/>
              </w:numPr>
              <w:jc w:val="center"/>
              <w:rPr>
                <w:b w:val="0"/>
                <w:sz w:val="20"/>
              </w:rPr>
            </w:pPr>
            <w:r>
              <w:rPr>
                <w:b w:val="0"/>
                <w:sz w:val="20"/>
              </w:rPr>
              <w:t>6</w:t>
            </w:r>
          </w:p>
        </w:tc>
      </w:tr>
      <w:tr w:rsidR="00617D44" w:rsidRPr="009A1B1B"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Alte activităţi</w:t>
            </w:r>
          </w:p>
        </w:tc>
        <w:tc>
          <w:tcPr>
            <w:tcW w:w="858" w:type="dxa"/>
            <w:shd w:val="clear" w:color="auto" w:fill="auto"/>
          </w:tcPr>
          <w:p w:rsidR="00617D44" w:rsidRPr="009A1B1B" w:rsidRDefault="00372318" w:rsidP="002C33F6">
            <w:pPr>
              <w:pStyle w:val="Heading2"/>
              <w:numPr>
                <w:ilvl w:val="0"/>
                <w:numId w:val="0"/>
              </w:numPr>
              <w:jc w:val="center"/>
              <w:rPr>
                <w:b w:val="0"/>
                <w:sz w:val="20"/>
              </w:rPr>
            </w:pPr>
            <w:r>
              <w:rPr>
                <w:b w:val="0"/>
                <w:sz w:val="20"/>
              </w:rPr>
              <w:t>-</w:t>
            </w:r>
          </w:p>
        </w:tc>
      </w:tr>
      <w:tr w:rsidR="00AD130F" w:rsidRPr="009A1B1B" w:rsidTr="00C83084">
        <w:trPr>
          <w:gridAfter w:val="4"/>
          <w:wAfter w:w="6090" w:type="dxa"/>
          <w:trHeight w:val="247"/>
        </w:trPr>
        <w:tc>
          <w:tcPr>
            <w:tcW w:w="3330" w:type="dxa"/>
            <w:shd w:val="clear" w:color="auto" w:fill="auto"/>
          </w:tcPr>
          <w:p w:rsidR="00AD130F" w:rsidRPr="009A1B1B" w:rsidRDefault="00AD130F" w:rsidP="00AE64FD">
            <w:pPr>
              <w:pStyle w:val="Heading2"/>
              <w:numPr>
                <w:ilvl w:val="0"/>
                <w:numId w:val="0"/>
              </w:numPr>
              <w:rPr>
                <w:sz w:val="20"/>
              </w:rPr>
            </w:pPr>
            <w:r w:rsidRPr="009A1B1B">
              <w:rPr>
                <w:sz w:val="20"/>
              </w:rPr>
              <w:t>3.7 Total ore studiu individual</w:t>
            </w:r>
          </w:p>
        </w:tc>
        <w:tc>
          <w:tcPr>
            <w:tcW w:w="782" w:type="dxa"/>
            <w:gridSpan w:val="2"/>
            <w:shd w:val="clear" w:color="auto" w:fill="auto"/>
          </w:tcPr>
          <w:p w:rsidR="00AD130F" w:rsidRPr="009A1B1B" w:rsidRDefault="00AD130F" w:rsidP="005F7A8F">
            <w:pPr>
              <w:pStyle w:val="Heading2"/>
              <w:numPr>
                <w:ilvl w:val="0"/>
                <w:numId w:val="0"/>
              </w:numPr>
              <w:jc w:val="center"/>
              <w:rPr>
                <w:sz w:val="20"/>
              </w:rPr>
            </w:pPr>
            <w:r>
              <w:rPr>
                <w:sz w:val="20"/>
              </w:rPr>
              <w:t>94</w:t>
            </w:r>
          </w:p>
        </w:tc>
      </w:tr>
      <w:tr w:rsidR="00AD130F" w:rsidRPr="009A1B1B" w:rsidTr="00C83084">
        <w:trPr>
          <w:gridAfter w:val="4"/>
          <w:wAfter w:w="6090" w:type="dxa"/>
          <w:trHeight w:val="247"/>
        </w:trPr>
        <w:tc>
          <w:tcPr>
            <w:tcW w:w="3330" w:type="dxa"/>
            <w:shd w:val="clear" w:color="auto" w:fill="auto"/>
          </w:tcPr>
          <w:p w:rsidR="00AD130F" w:rsidRPr="009A1B1B" w:rsidRDefault="00AD130F" w:rsidP="00AE64FD">
            <w:pPr>
              <w:pStyle w:val="Heading2"/>
              <w:numPr>
                <w:ilvl w:val="0"/>
                <w:numId w:val="0"/>
              </w:numPr>
              <w:rPr>
                <w:sz w:val="20"/>
              </w:rPr>
            </w:pPr>
            <w:r w:rsidRPr="009A1B1B">
              <w:rPr>
                <w:sz w:val="20"/>
              </w:rPr>
              <w:t>3.8 Total ore pe semestru</w:t>
            </w:r>
          </w:p>
        </w:tc>
        <w:tc>
          <w:tcPr>
            <w:tcW w:w="782" w:type="dxa"/>
            <w:gridSpan w:val="2"/>
            <w:shd w:val="clear" w:color="auto" w:fill="auto"/>
          </w:tcPr>
          <w:p w:rsidR="00AD130F" w:rsidRPr="009A1B1B" w:rsidRDefault="00AD130F" w:rsidP="005F7A8F">
            <w:pPr>
              <w:pStyle w:val="Heading2"/>
              <w:numPr>
                <w:ilvl w:val="0"/>
                <w:numId w:val="0"/>
              </w:numPr>
              <w:jc w:val="center"/>
              <w:rPr>
                <w:sz w:val="20"/>
              </w:rPr>
            </w:pPr>
            <w:r>
              <w:rPr>
                <w:sz w:val="20"/>
              </w:rPr>
              <w:t>150</w:t>
            </w:r>
          </w:p>
          <w:p w:rsidR="00AD130F" w:rsidRPr="009A1B1B" w:rsidRDefault="00AD130F" w:rsidP="005F7A8F">
            <w:pPr>
              <w:jc w:val="center"/>
              <w:rPr>
                <w:lang w:val="ro-RO"/>
              </w:rPr>
            </w:pPr>
          </w:p>
        </w:tc>
      </w:tr>
      <w:tr w:rsidR="00AD130F" w:rsidRPr="009A1B1B" w:rsidTr="00C83084">
        <w:trPr>
          <w:gridAfter w:val="4"/>
          <w:wAfter w:w="6090" w:type="dxa"/>
          <w:trHeight w:val="247"/>
        </w:trPr>
        <w:tc>
          <w:tcPr>
            <w:tcW w:w="3330" w:type="dxa"/>
            <w:shd w:val="clear" w:color="auto" w:fill="auto"/>
          </w:tcPr>
          <w:p w:rsidR="00AD130F" w:rsidRPr="009A1B1B" w:rsidRDefault="00AD130F" w:rsidP="00AE64FD">
            <w:pPr>
              <w:pStyle w:val="Heading2"/>
              <w:numPr>
                <w:ilvl w:val="0"/>
                <w:numId w:val="0"/>
              </w:numPr>
              <w:rPr>
                <w:sz w:val="20"/>
                <w:vertAlign w:val="superscript"/>
              </w:rPr>
            </w:pPr>
            <w:r w:rsidRPr="009A1B1B">
              <w:rPr>
                <w:sz w:val="20"/>
              </w:rPr>
              <w:t>3.9 Numărul de credite</w:t>
            </w:r>
            <w:r w:rsidRPr="009A1B1B">
              <w:rPr>
                <w:sz w:val="20"/>
                <w:vertAlign w:val="superscript"/>
              </w:rPr>
              <w:t>5)</w:t>
            </w:r>
          </w:p>
        </w:tc>
        <w:tc>
          <w:tcPr>
            <w:tcW w:w="782" w:type="dxa"/>
            <w:gridSpan w:val="2"/>
            <w:shd w:val="clear" w:color="auto" w:fill="auto"/>
          </w:tcPr>
          <w:p w:rsidR="00AD130F" w:rsidRPr="009A1B1B" w:rsidRDefault="00AD130F" w:rsidP="005F7A8F">
            <w:pPr>
              <w:pStyle w:val="Heading2"/>
              <w:numPr>
                <w:ilvl w:val="0"/>
                <w:numId w:val="0"/>
              </w:numPr>
              <w:jc w:val="center"/>
              <w:rPr>
                <w:sz w:val="20"/>
              </w:rPr>
            </w:pPr>
            <w:r>
              <w:rPr>
                <w:sz w:val="20"/>
              </w:rPr>
              <w:t>5</w:t>
            </w:r>
          </w:p>
        </w:tc>
      </w:tr>
    </w:tbl>
    <w:p w:rsidR="00617D44" w:rsidRPr="009A1B1B" w:rsidRDefault="00617D44" w:rsidP="00617D44">
      <w:pPr>
        <w:rPr>
          <w:b/>
          <w:lang w:val="ro-RO"/>
        </w:rPr>
      </w:pPr>
    </w:p>
    <w:p w:rsidR="00617D44" w:rsidRPr="009A1B1B" w:rsidRDefault="00617D44" w:rsidP="00617D44">
      <w:pPr>
        <w:rPr>
          <w:lang w:val="ro-RO"/>
        </w:rPr>
      </w:pPr>
      <w:r w:rsidRPr="009A1B1B">
        <w:rPr>
          <w:b/>
          <w:lang w:val="ro-RO"/>
        </w:rPr>
        <w:t>4. Precondiţii</w:t>
      </w:r>
      <w:r w:rsidRPr="009A1B1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17D44" w:rsidRPr="003261E1" w:rsidTr="00AE64FD">
        <w:tc>
          <w:tcPr>
            <w:tcW w:w="2977" w:type="dxa"/>
            <w:shd w:val="clear" w:color="auto" w:fill="auto"/>
          </w:tcPr>
          <w:p w:rsidR="00617D44" w:rsidRPr="009A1B1B" w:rsidRDefault="00617D44" w:rsidP="00AE64FD">
            <w:pPr>
              <w:rPr>
                <w:lang w:val="ro-RO"/>
              </w:rPr>
            </w:pPr>
            <w:r w:rsidRPr="009A1B1B">
              <w:rPr>
                <w:lang w:val="ro-RO"/>
              </w:rPr>
              <w:t>4.1 de curriculum</w:t>
            </w:r>
          </w:p>
        </w:tc>
        <w:tc>
          <w:tcPr>
            <w:tcW w:w="7229" w:type="dxa"/>
            <w:shd w:val="clear" w:color="auto" w:fill="auto"/>
          </w:tcPr>
          <w:p w:rsidR="00617D44" w:rsidRPr="00372318" w:rsidRDefault="006234B1" w:rsidP="00C83084">
            <w:pPr>
              <w:rPr>
                <w:lang w:val="ro-RO"/>
              </w:rPr>
            </w:pPr>
            <w:r w:rsidRPr="00374B2D">
              <w:t>Disciplines that are required to be learned previously for a good understanding and performing of the educational process in Physiology: Anatomy,</w:t>
            </w:r>
            <w:r>
              <w:t xml:space="preserve"> Biophysics, Cellular Biology, </w:t>
            </w:r>
            <w:r w:rsidRPr="00374B2D">
              <w:t>Biochemistry.</w:t>
            </w:r>
          </w:p>
        </w:tc>
      </w:tr>
      <w:tr w:rsidR="00617D44" w:rsidRPr="009A1B1B" w:rsidTr="00AE64FD">
        <w:tc>
          <w:tcPr>
            <w:tcW w:w="2977" w:type="dxa"/>
            <w:shd w:val="clear" w:color="auto" w:fill="auto"/>
          </w:tcPr>
          <w:p w:rsidR="00617D44" w:rsidRPr="009A1B1B" w:rsidRDefault="00617D44" w:rsidP="00AE64FD">
            <w:pPr>
              <w:rPr>
                <w:lang w:val="ro-RO"/>
              </w:rPr>
            </w:pPr>
            <w:r w:rsidRPr="009A1B1B">
              <w:rPr>
                <w:lang w:val="ro-RO"/>
              </w:rPr>
              <w:t>4.2 de competenţe</w:t>
            </w:r>
          </w:p>
        </w:tc>
        <w:tc>
          <w:tcPr>
            <w:tcW w:w="7229" w:type="dxa"/>
            <w:shd w:val="clear" w:color="auto" w:fill="auto"/>
          </w:tcPr>
          <w:p w:rsidR="007403E0" w:rsidRPr="009A1B1B" w:rsidRDefault="00372318" w:rsidP="006234B1">
            <w:pPr>
              <w:rPr>
                <w:lang w:val="ro-RO"/>
              </w:rPr>
            </w:pPr>
            <w:r>
              <w:rPr>
                <w:lang w:val="ro-RO"/>
              </w:rPr>
              <w:t>N</w:t>
            </w:r>
            <w:r w:rsidR="006234B1">
              <w:rPr>
                <w:lang w:val="ro-RO"/>
              </w:rPr>
              <w:t>otapplicable</w:t>
            </w:r>
          </w:p>
        </w:tc>
      </w:tr>
    </w:tbl>
    <w:p w:rsidR="00617D44" w:rsidRPr="009A1B1B" w:rsidRDefault="00617D44" w:rsidP="00617D44">
      <w:pPr>
        <w:rPr>
          <w:b/>
          <w:lang w:val="ro-RO"/>
        </w:rPr>
      </w:pPr>
    </w:p>
    <w:p w:rsidR="00617D44" w:rsidRPr="009A1B1B" w:rsidRDefault="00617D44" w:rsidP="00617D44">
      <w:pPr>
        <w:rPr>
          <w:lang w:val="ro-RO"/>
        </w:rPr>
      </w:pPr>
      <w:r w:rsidRPr="009A1B1B">
        <w:rPr>
          <w:b/>
          <w:lang w:val="ro-RO"/>
        </w:rPr>
        <w:t>5. Condiţii</w:t>
      </w:r>
      <w:r w:rsidRPr="009A1B1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17D44" w:rsidRPr="00E23C7D" w:rsidTr="00AE64FD">
        <w:tc>
          <w:tcPr>
            <w:tcW w:w="2977" w:type="dxa"/>
            <w:shd w:val="clear" w:color="auto" w:fill="auto"/>
          </w:tcPr>
          <w:p w:rsidR="00617D44" w:rsidRPr="009A1B1B" w:rsidRDefault="00617D44" w:rsidP="00AE64FD">
            <w:pPr>
              <w:rPr>
                <w:lang w:val="ro-RO"/>
              </w:rPr>
            </w:pPr>
            <w:r w:rsidRPr="009A1B1B">
              <w:rPr>
                <w:lang w:val="ro-RO"/>
              </w:rPr>
              <w:t>5.1 de desfăşurare a cursului</w:t>
            </w:r>
          </w:p>
        </w:tc>
        <w:tc>
          <w:tcPr>
            <w:tcW w:w="7229" w:type="dxa"/>
            <w:shd w:val="clear" w:color="auto" w:fill="auto"/>
          </w:tcPr>
          <w:p w:rsidR="006234B1" w:rsidRPr="00374B2D" w:rsidRDefault="006234B1" w:rsidP="006234B1">
            <w:pPr>
              <w:pStyle w:val="ListParagraph"/>
              <w:numPr>
                <w:ilvl w:val="0"/>
                <w:numId w:val="13"/>
              </w:numPr>
              <w:ind w:left="204" w:hanging="204"/>
              <w:rPr>
                <w:rFonts w:ascii="Times New Roman" w:eastAsia="Times New Roman" w:hAnsi="Times New Roman" w:cs="Times New Roman"/>
                <w:sz w:val="20"/>
                <w:szCs w:val="24"/>
                <w:lang w:val="en-US" w:eastAsia="zh-CN"/>
              </w:rPr>
            </w:pPr>
            <w:r w:rsidRPr="00374B2D">
              <w:rPr>
                <w:rFonts w:ascii="Times New Roman" w:eastAsia="Times New Roman" w:hAnsi="Times New Roman" w:cs="Times New Roman"/>
                <w:sz w:val="20"/>
                <w:szCs w:val="24"/>
                <w:lang w:val="en-US" w:eastAsia="zh-CN"/>
              </w:rPr>
              <w:t xml:space="preserve">Mobile phones are to be </w:t>
            </w:r>
            <w:r>
              <w:rPr>
                <w:rFonts w:ascii="Times New Roman" w:eastAsia="Times New Roman" w:hAnsi="Times New Roman" w:cs="Times New Roman"/>
                <w:sz w:val="20"/>
                <w:szCs w:val="24"/>
                <w:lang w:val="en-US" w:eastAsia="zh-CN"/>
              </w:rPr>
              <w:t>switched off</w:t>
            </w:r>
            <w:r w:rsidRPr="00374B2D">
              <w:rPr>
                <w:rFonts w:ascii="Times New Roman" w:eastAsia="Times New Roman" w:hAnsi="Times New Roman" w:cs="Times New Roman"/>
                <w:sz w:val="20"/>
                <w:szCs w:val="24"/>
                <w:lang w:val="en-US" w:eastAsia="zh-CN"/>
              </w:rPr>
              <w:t xml:space="preserve"> during the lectures; phone conversations during the lecture or leaving the amphitheater by the students in order to take personal phone calls are not allowed;</w:t>
            </w:r>
          </w:p>
          <w:p w:rsidR="006234B1" w:rsidRPr="00374B2D" w:rsidRDefault="006234B1" w:rsidP="006234B1">
            <w:pPr>
              <w:numPr>
                <w:ilvl w:val="0"/>
                <w:numId w:val="13"/>
              </w:numPr>
              <w:ind w:left="204" w:hanging="204"/>
              <w:jc w:val="both"/>
              <w:rPr>
                <w:szCs w:val="24"/>
              </w:rPr>
            </w:pPr>
            <w:r w:rsidRPr="00374B2D">
              <w:rPr>
                <w:szCs w:val="24"/>
              </w:rPr>
              <w:t>Student tardiness for the lecture is not tolerated as it proves to be disruptive to the educational process;</w:t>
            </w:r>
          </w:p>
          <w:p w:rsidR="006234B1" w:rsidRPr="00374B2D" w:rsidRDefault="006234B1" w:rsidP="006234B1">
            <w:pPr>
              <w:numPr>
                <w:ilvl w:val="0"/>
                <w:numId w:val="13"/>
              </w:numPr>
              <w:ind w:left="204" w:hanging="204"/>
              <w:jc w:val="both"/>
              <w:rPr>
                <w:szCs w:val="24"/>
              </w:rPr>
            </w:pPr>
            <w:r w:rsidRPr="00374B2D">
              <w:rPr>
                <w:szCs w:val="24"/>
              </w:rPr>
              <w:t xml:space="preserve">The dates of the lecture seminars are to be announced at the beginning of the semester. Postponement requests will only be accepted for legitimate reasons; </w:t>
            </w:r>
          </w:p>
          <w:p w:rsidR="00617D44" w:rsidRPr="009A1B1B" w:rsidRDefault="006234B1" w:rsidP="001310E2">
            <w:pPr>
              <w:numPr>
                <w:ilvl w:val="0"/>
                <w:numId w:val="13"/>
              </w:numPr>
              <w:tabs>
                <w:tab w:val="left" w:pos="245"/>
              </w:tabs>
              <w:ind w:left="245" w:hanging="245"/>
              <w:jc w:val="both"/>
              <w:rPr>
                <w:lang w:val="ro-RO"/>
              </w:rPr>
            </w:pPr>
            <w:r w:rsidRPr="00374B2D">
              <w:rPr>
                <w:szCs w:val="24"/>
              </w:rPr>
              <w:t>Attendance in lectures is mandatory, only absences of up to 30% of the total lecture hours are a</w:t>
            </w:r>
            <w:r w:rsidR="001310E2">
              <w:rPr>
                <w:szCs w:val="24"/>
              </w:rPr>
              <w:t>llowe</w:t>
            </w:r>
            <w:r w:rsidRPr="00374B2D">
              <w:rPr>
                <w:szCs w:val="24"/>
              </w:rPr>
              <w:t>d</w:t>
            </w:r>
          </w:p>
        </w:tc>
      </w:tr>
      <w:tr w:rsidR="00617D44" w:rsidRPr="002A68CC" w:rsidTr="00AE64FD">
        <w:tc>
          <w:tcPr>
            <w:tcW w:w="2977" w:type="dxa"/>
            <w:shd w:val="clear" w:color="auto" w:fill="auto"/>
          </w:tcPr>
          <w:p w:rsidR="00617D44" w:rsidRPr="009A1B1B" w:rsidRDefault="00617D44" w:rsidP="00792461">
            <w:pPr>
              <w:rPr>
                <w:lang w:val="ro-RO"/>
              </w:rPr>
            </w:pPr>
            <w:r w:rsidRPr="009A1B1B">
              <w:rPr>
                <w:lang w:val="ro-RO"/>
              </w:rPr>
              <w:t>5.2 de desfăşurare a laboratorului</w:t>
            </w:r>
          </w:p>
        </w:tc>
        <w:tc>
          <w:tcPr>
            <w:tcW w:w="7229" w:type="dxa"/>
            <w:shd w:val="clear" w:color="auto" w:fill="auto"/>
          </w:tcPr>
          <w:p w:rsidR="006234B1" w:rsidRPr="006234B1" w:rsidRDefault="006234B1" w:rsidP="006234B1">
            <w:pPr>
              <w:pStyle w:val="ListParagraph"/>
              <w:numPr>
                <w:ilvl w:val="0"/>
                <w:numId w:val="45"/>
              </w:numPr>
              <w:jc w:val="both"/>
              <w:rPr>
                <w:rFonts w:ascii="Times New Roman" w:hAnsi="Times New Roman" w:cs="Times New Roman"/>
                <w:sz w:val="20"/>
                <w:szCs w:val="24"/>
              </w:rPr>
            </w:pPr>
            <w:r w:rsidRPr="006234B1">
              <w:rPr>
                <w:rFonts w:ascii="Times New Roman" w:hAnsi="Times New Roman" w:cs="Times New Roman"/>
                <w:sz w:val="20"/>
                <w:szCs w:val="24"/>
              </w:rPr>
              <w:t>Mobile phones are tobe</w:t>
            </w:r>
            <w:r>
              <w:rPr>
                <w:rFonts w:ascii="Times New Roman" w:eastAsia="Times New Roman" w:hAnsi="Times New Roman" w:cs="Times New Roman"/>
                <w:sz w:val="20"/>
                <w:szCs w:val="24"/>
                <w:lang w:val="en-US" w:eastAsia="zh-CN"/>
              </w:rPr>
              <w:t>switched off</w:t>
            </w:r>
            <w:r w:rsidRPr="006234B1">
              <w:rPr>
                <w:rFonts w:ascii="Times New Roman" w:hAnsi="Times New Roman" w:cs="Times New Roman"/>
                <w:sz w:val="20"/>
                <w:szCs w:val="24"/>
              </w:rPr>
              <w:t>duringthelabs; phoneconversationsduringthelaboratory or leavingthelaboratorybythestudents in ordertotake personal phonecalls are notallowed;</w:t>
            </w:r>
          </w:p>
          <w:p w:rsidR="006234B1" w:rsidRPr="006234B1" w:rsidRDefault="006234B1" w:rsidP="006234B1">
            <w:pPr>
              <w:pStyle w:val="ListParagraph"/>
              <w:numPr>
                <w:ilvl w:val="0"/>
                <w:numId w:val="45"/>
              </w:numPr>
              <w:jc w:val="both"/>
              <w:rPr>
                <w:rFonts w:ascii="Times New Roman" w:hAnsi="Times New Roman" w:cs="Times New Roman"/>
                <w:sz w:val="20"/>
                <w:szCs w:val="24"/>
              </w:rPr>
            </w:pPr>
            <w:r w:rsidRPr="006234B1">
              <w:rPr>
                <w:rFonts w:ascii="Times New Roman" w:hAnsi="Times New Roman" w:cs="Times New Roman"/>
                <w:sz w:val="20"/>
                <w:szCs w:val="24"/>
              </w:rPr>
              <w:t xml:space="preserve">Student tardiness for thelabsisnottolerated as it provestobe disruptive totheeducationalprocess; </w:t>
            </w:r>
          </w:p>
          <w:p w:rsidR="006234B1" w:rsidRPr="006234B1" w:rsidRDefault="006234B1" w:rsidP="006234B1">
            <w:pPr>
              <w:pStyle w:val="ListParagraph"/>
              <w:numPr>
                <w:ilvl w:val="0"/>
                <w:numId w:val="45"/>
              </w:numPr>
              <w:jc w:val="both"/>
              <w:rPr>
                <w:rFonts w:ascii="Times New Roman" w:hAnsi="Times New Roman" w:cs="Times New Roman"/>
                <w:sz w:val="20"/>
                <w:szCs w:val="24"/>
              </w:rPr>
            </w:pPr>
            <w:r w:rsidRPr="006234B1">
              <w:rPr>
                <w:rFonts w:ascii="Times New Roman" w:hAnsi="Times New Roman" w:cs="Times New Roman"/>
                <w:sz w:val="20"/>
                <w:szCs w:val="24"/>
              </w:rPr>
              <w:t xml:space="preserve">Attendance in labsismandatory, onlyabsences of upto 15% of the total lecturehours </w:t>
            </w:r>
            <w:r w:rsidRPr="006234B1">
              <w:rPr>
                <w:rFonts w:ascii="Times New Roman" w:hAnsi="Times New Roman" w:cs="Times New Roman"/>
                <w:sz w:val="20"/>
                <w:szCs w:val="24"/>
              </w:rPr>
              <w:lastRenderedPageBreak/>
              <w:t>are a</w:t>
            </w:r>
            <w:r w:rsidR="001310E2">
              <w:rPr>
                <w:rFonts w:ascii="Times New Roman" w:hAnsi="Times New Roman" w:cs="Times New Roman"/>
                <w:sz w:val="20"/>
                <w:szCs w:val="24"/>
              </w:rPr>
              <w:t>llowe</w:t>
            </w:r>
            <w:r w:rsidRPr="006234B1">
              <w:rPr>
                <w:rFonts w:ascii="Times New Roman" w:hAnsi="Times New Roman" w:cs="Times New Roman"/>
                <w:sz w:val="20"/>
                <w:szCs w:val="24"/>
              </w:rPr>
              <w:t>d;</w:t>
            </w:r>
          </w:p>
          <w:p w:rsidR="006234B1" w:rsidRPr="006234B1" w:rsidRDefault="006234B1" w:rsidP="006234B1">
            <w:pPr>
              <w:pStyle w:val="ListParagraph"/>
              <w:numPr>
                <w:ilvl w:val="0"/>
                <w:numId w:val="45"/>
              </w:numPr>
              <w:jc w:val="both"/>
              <w:rPr>
                <w:rFonts w:ascii="Times New Roman" w:hAnsi="Times New Roman" w:cs="Times New Roman"/>
                <w:sz w:val="20"/>
                <w:szCs w:val="24"/>
              </w:rPr>
            </w:pPr>
            <w:r w:rsidRPr="006234B1">
              <w:rPr>
                <w:rFonts w:ascii="Times New Roman" w:hAnsi="Times New Roman" w:cs="Times New Roman"/>
                <w:sz w:val="20"/>
                <w:szCs w:val="24"/>
              </w:rPr>
              <w:t>Upto 15% of the total number of absencesmayberecoveredduringthelabcycle or duringtheweek of labrecoveryandreview (thepenultimateweek of thesemester), and a fee isrequired. Exceptions are the medical casesthatwillrequire</w:t>
            </w:r>
            <w:r w:rsidR="001310E2">
              <w:rPr>
                <w:rFonts w:ascii="Times New Roman" w:hAnsi="Times New Roman" w:cs="Times New Roman"/>
                <w:sz w:val="20"/>
                <w:szCs w:val="24"/>
              </w:rPr>
              <w:t>individual approval of the Dean</w:t>
            </w:r>
            <w:r w:rsidRPr="006234B1">
              <w:rPr>
                <w:rFonts w:ascii="Times New Roman" w:hAnsi="Times New Roman" w:cs="Times New Roman"/>
                <w:sz w:val="20"/>
                <w:szCs w:val="24"/>
              </w:rPr>
              <w:t>.</w:t>
            </w:r>
          </w:p>
          <w:p w:rsidR="006234B1" w:rsidRPr="006234B1" w:rsidRDefault="006234B1" w:rsidP="006234B1">
            <w:pPr>
              <w:pStyle w:val="ListParagraph"/>
              <w:numPr>
                <w:ilvl w:val="0"/>
                <w:numId w:val="45"/>
              </w:numPr>
              <w:tabs>
                <w:tab w:val="left" w:pos="245"/>
              </w:tabs>
              <w:jc w:val="both"/>
              <w:rPr>
                <w:szCs w:val="24"/>
              </w:rPr>
            </w:pPr>
            <w:r w:rsidRPr="006234B1">
              <w:rPr>
                <w:rFonts w:ascii="Times New Roman" w:hAnsi="Times New Roman" w:cs="Times New Roman"/>
                <w:sz w:val="20"/>
                <w:szCs w:val="24"/>
              </w:rPr>
              <w:t>The practicalexamwillbeheld in thelastweek of thesemesterand it will consist of topicsfromthelab curriculum andwhichwillbedisplayed in advance.</w:t>
            </w:r>
          </w:p>
        </w:tc>
      </w:tr>
    </w:tbl>
    <w:p w:rsidR="00617D44" w:rsidRPr="009A1B1B" w:rsidRDefault="00617D44" w:rsidP="00617D44">
      <w:pPr>
        <w:rPr>
          <w:b/>
          <w:lang w:val="ro-RO"/>
        </w:rPr>
      </w:pPr>
    </w:p>
    <w:p w:rsidR="00617D44" w:rsidRPr="00D679E4" w:rsidRDefault="00617D44" w:rsidP="00617D44">
      <w:pPr>
        <w:rPr>
          <w:b/>
          <w:lang w:val="ro-RO"/>
        </w:rPr>
      </w:pPr>
      <w:r w:rsidRPr="009A1B1B">
        <w:rPr>
          <w:b/>
          <w:lang w:val="ro-RO"/>
        </w:rPr>
        <w:t>6. Com</w:t>
      </w:r>
      <w:r w:rsidRPr="00D679E4">
        <w:rPr>
          <w:b/>
          <w:lang w:val="ro-RO"/>
        </w:rPr>
        <w:t>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696"/>
        <w:gridCol w:w="9510"/>
      </w:tblGrid>
      <w:tr w:rsidR="00617D44" w:rsidRPr="00D679E4" w:rsidTr="00C83084">
        <w:trPr>
          <w:cantSplit/>
          <w:trHeight w:val="1407"/>
        </w:trPr>
        <w:tc>
          <w:tcPr>
            <w:tcW w:w="567" w:type="dxa"/>
            <w:tcBorders>
              <w:top w:val="single" w:sz="4" w:space="0" w:color="auto"/>
            </w:tcBorders>
            <w:shd w:val="clear" w:color="auto" w:fill="C00000"/>
            <w:textDirection w:val="btLr"/>
          </w:tcPr>
          <w:p w:rsidR="00617D44" w:rsidRPr="00D679E4" w:rsidRDefault="00617D44" w:rsidP="00AE64FD">
            <w:pPr>
              <w:ind w:left="113" w:right="113"/>
              <w:jc w:val="center"/>
              <w:rPr>
                <w:b/>
                <w:lang w:val="ro-RO"/>
              </w:rPr>
            </w:pPr>
            <w:r w:rsidRPr="00D679E4">
              <w:rPr>
                <w:b/>
                <w:lang w:val="ro-RO"/>
              </w:rPr>
              <w:t>Competenţe</w:t>
            </w:r>
          </w:p>
          <w:p w:rsidR="00617D44" w:rsidRPr="00D679E4" w:rsidRDefault="00617D44" w:rsidP="00AE64FD">
            <w:pPr>
              <w:ind w:left="113" w:right="113"/>
              <w:jc w:val="center"/>
              <w:rPr>
                <w:lang w:val="ro-RO"/>
              </w:rPr>
            </w:pPr>
            <w:r w:rsidRPr="00D679E4">
              <w:rPr>
                <w:b/>
                <w:lang w:val="ro-RO"/>
              </w:rPr>
              <w:t>Profesionale</w:t>
            </w:r>
          </w:p>
        </w:tc>
        <w:tc>
          <w:tcPr>
            <w:tcW w:w="9639" w:type="dxa"/>
            <w:tcBorders>
              <w:top w:val="single" w:sz="4" w:space="0" w:color="auto"/>
            </w:tcBorders>
            <w:shd w:val="clear" w:color="auto" w:fill="auto"/>
          </w:tcPr>
          <w:p w:rsidR="00C626AF" w:rsidRPr="00374B2D" w:rsidRDefault="00C626AF" w:rsidP="00C626AF">
            <w:pPr>
              <w:rPr>
                <w:color w:val="000000"/>
              </w:rPr>
            </w:pPr>
            <w:r w:rsidRPr="00374B2D">
              <w:rPr>
                <w:color w:val="000000"/>
              </w:rPr>
              <w:t xml:space="preserve">In order to integrate the theoretical notions of physiology with medical practice and with virtual physiology experiments, the student should: </w:t>
            </w:r>
          </w:p>
          <w:p w:rsidR="00D679E4" w:rsidRPr="00D679E4" w:rsidRDefault="00D679E4" w:rsidP="00D679E4">
            <w:pPr>
              <w:numPr>
                <w:ilvl w:val="0"/>
                <w:numId w:val="36"/>
              </w:numPr>
              <w:tabs>
                <w:tab w:val="clear" w:pos="720"/>
                <w:tab w:val="num" w:pos="360"/>
              </w:tabs>
              <w:ind w:left="360"/>
              <w:rPr>
                <w:color w:val="000000"/>
              </w:rPr>
            </w:pPr>
            <w:r w:rsidRPr="00D679E4">
              <w:rPr>
                <w:color w:val="000000"/>
              </w:rPr>
              <w:t>Execute:</w:t>
            </w:r>
          </w:p>
          <w:p w:rsidR="00D679E4" w:rsidRPr="00D679E4" w:rsidRDefault="00D679E4" w:rsidP="00D679E4">
            <w:pPr>
              <w:numPr>
                <w:ilvl w:val="0"/>
                <w:numId w:val="35"/>
              </w:numPr>
              <w:rPr>
                <w:color w:val="000000"/>
              </w:rPr>
            </w:pPr>
            <w:proofErr w:type="spellStart"/>
            <w:r w:rsidRPr="00D679E4">
              <w:rPr>
                <w:color w:val="000000"/>
              </w:rPr>
              <w:t>Determinar</w:t>
            </w:r>
            <w:r w:rsidR="00E9143B">
              <w:rPr>
                <w:color w:val="000000"/>
              </w:rPr>
              <w:t>tion</w:t>
            </w:r>
            <w:r w:rsidR="00C626AF">
              <w:rPr>
                <w:color w:val="000000"/>
              </w:rPr>
              <w:t>of</w:t>
            </w:r>
            <w:proofErr w:type="spellEnd"/>
            <w:r w:rsidR="00C626AF">
              <w:rPr>
                <w:color w:val="000000"/>
              </w:rPr>
              <w:t xml:space="preserve"> deep tendon reflexes </w:t>
            </w:r>
          </w:p>
          <w:p w:rsidR="00D679E4" w:rsidRPr="00D679E4" w:rsidRDefault="00C626AF" w:rsidP="00D679E4">
            <w:pPr>
              <w:numPr>
                <w:ilvl w:val="0"/>
                <w:numId w:val="37"/>
              </w:numPr>
              <w:tabs>
                <w:tab w:val="clear" w:pos="720"/>
                <w:tab w:val="num" w:pos="360"/>
              </w:tabs>
              <w:ind w:left="360"/>
              <w:rPr>
                <w:color w:val="000000"/>
              </w:rPr>
            </w:pPr>
            <w:r w:rsidRPr="00374B2D">
              <w:rPr>
                <w:color w:val="000000"/>
              </w:rPr>
              <w:t xml:space="preserve">Know the normal </w:t>
            </w:r>
            <w:r>
              <w:rPr>
                <w:color w:val="000000"/>
              </w:rPr>
              <w:t xml:space="preserve">valuesof </w:t>
            </w:r>
            <w:r w:rsidRPr="00374B2D">
              <w:rPr>
                <w:color w:val="000000"/>
              </w:rPr>
              <w:t>parameters included in the</w:t>
            </w:r>
            <w:r w:rsidR="00D679E4" w:rsidRPr="00D679E4">
              <w:rPr>
                <w:color w:val="000000"/>
              </w:rPr>
              <w:t xml:space="preserve">: </w:t>
            </w:r>
          </w:p>
          <w:p w:rsidR="00D679E4" w:rsidRPr="00D679E4" w:rsidRDefault="00C626AF" w:rsidP="00D679E4">
            <w:pPr>
              <w:numPr>
                <w:ilvl w:val="0"/>
                <w:numId w:val="35"/>
              </w:numPr>
              <w:rPr>
                <w:color w:val="000000"/>
              </w:rPr>
            </w:pPr>
            <w:r>
              <w:rPr>
                <w:color w:val="000000"/>
              </w:rPr>
              <w:t xml:space="preserve">Plasma and urinary </w:t>
            </w:r>
            <w:proofErr w:type="spellStart"/>
            <w:r>
              <w:rPr>
                <w:color w:val="000000"/>
              </w:rPr>
              <w:t>ionogram</w:t>
            </w:r>
            <w:proofErr w:type="spellEnd"/>
          </w:p>
          <w:p w:rsidR="00D679E4" w:rsidRPr="00D679E4" w:rsidRDefault="00C626AF" w:rsidP="00D679E4">
            <w:pPr>
              <w:numPr>
                <w:ilvl w:val="0"/>
                <w:numId w:val="35"/>
              </w:numPr>
              <w:rPr>
                <w:color w:val="000000"/>
                <w:lang w:val="fr-FR"/>
              </w:rPr>
            </w:pPr>
            <w:proofErr w:type="spellStart"/>
            <w:r>
              <w:rPr>
                <w:color w:val="000000"/>
                <w:lang w:val="fr-FR"/>
              </w:rPr>
              <w:t>Acid</w:t>
            </w:r>
            <w:proofErr w:type="spellEnd"/>
            <w:r>
              <w:rPr>
                <w:color w:val="000000"/>
                <w:lang w:val="fr-FR"/>
              </w:rPr>
              <w:t xml:space="preserve"> base balance exploration bulletin </w:t>
            </w:r>
          </w:p>
          <w:p w:rsidR="00D679E4" w:rsidRPr="00D679E4" w:rsidRDefault="00C626AF" w:rsidP="00D679E4">
            <w:pPr>
              <w:numPr>
                <w:ilvl w:val="0"/>
                <w:numId w:val="35"/>
              </w:numPr>
              <w:rPr>
                <w:color w:val="000000"/>
              </w:rPr>
            </w:pPr>
            <w:r>
              <w:rPr>
                <w:color w:val="000000"/>
              </w:rPr>
              <w:t>Which express the action of hormones on peripheral tissues</w:t>
            </w:r>
          </w:p>
          <w:p w:rsidR="00D679E4" w:rsidRPr="00D679E4" w:rsidRDefault="00C626AF" w:rsidP="00D679E4">
            <w:pPr>
              <w:numPr>
                <w:ilvl w:val="0"/>
                <w:numId w:val="35"/>
              </w:numPr>
              <w:rPr>
                <w:color w:val="000000"/>
              </w:rPr>
            </w:pPr>
            <w:r>
              <w:rPr>
                <w:color w:val="000000"/>
              </w:rPr>
              <w:t xml:space="preserve">Which define the state of nutrition </w:t>
            </w:r>
          </w:p>
          <w:p w:rsidR="00D679E4" w:rsidRPr="00D679E4" w:rsidRDefault="00C626AF" w:rsidP="00D679E4">
            <w:pPr>
              <w:numPr>
                <w:ilvl w:val="0"/>
                <w:numId w:val="37"/>
              </w:numPr>
              <w:tabs>
                <w:tab w:val="clear" w:pos="720"/>
                <w:tab w:val="num" w:pos="360"/>
              </w:tabs>
              <w:ind w:left="360"/>
              <w:rPr>
                <w:color w:val="000000"/>
              </w:rPr>
            </w:pPr>
            <w:r>
              <w:rPr>
                <w:color w:val="000000"/>
              </w:rPr>
              <w:t>Recognize</w:t>
            </w:r>
            <w:r w:rsidR="00D679E4" w:rsidRPr="00D679E4">
              <w:rPr>
                <w:color w:val="000000"/>
              </w:rPr>
              <w:t xml:space="preserve">: </w:t>
            </w:r>
          </w:p>
          <w:p w:rsidR="00D679E4" w:rsidRPr="00D679E4" w:rsidRDefault="00C626AF" w:rsidP="00D679E4">
            <w:pPr>
              <w:numPr>
                <w:ilvl w:val="0"/>
                <w:numId w:val="35"/>
              </w:numPr>
              <w:rPr>
                <w:color w:val="000000"/>
                <w:lang w:val="fr-FR"/>
              </w:rPr>
            </w:pPr>
            <w:r>
              <w:rPr>
                <w:color w:val="000000"/>
                <w:lang w:val="fr-FR"/>
              </w:rPr>
              <w:t xml:space="preserve">A normal </w:t>
            </w:r>
            <w:proofErr w:type="spellStart"/>
            <w:r>
              <w:rPr>
                <w:color w:val="000000"/>
                <w:lang w:val="fr-FR"/>
              </w:rPr>
              <w:t>urinalysis</w:t>
            </w:r>
            <w:proofErr w:type="spellEnd"/>
            <w:r>
              <w:rPr>
                <w:color w:val="000000"/>
                <w:lang w:val="fr-FR"/>
              </w:rPr>
              <w:t xml:space="preserve"> test</w:t>
            </w:r>
          </w:p>
          <w:p w:rsidR="00D679E4" w:rsidRPr="00D679E4" w:rsidRDefault="00D679E4" w:rsidP="00D679E4">
            <w:pPr>
              <w:numPr>
                <w:ilvl w:val="0"/>
                <w:numId w:val="35"/>
              </w:numPr>
              <w:rPr>
                <w:color w:val="000000"/>
              </w:rPr>
            </w:pPr>
            <w:r w:rsidRPr="00D679E4">
              <w:rPr>
                <w:color w:val="000000"/>
              </w:rPr>
              <w:t xml:space="preserve">EEG </w:t>
            </w:r>
            <w:r w:rsidR="00C626AF">
              <w:rPr>
                <w:color w:val="000000"/>
              </w:rPr>
              <w:t xml:space="preserve">rhythms </w:t>
            </w:r>
          </w:p>
          <w:p w:rsidR="00D679E4" w:rsidRPr="00D679E4" w:rsidRDefault="006311F3" w:rsidP="00D679E4">
            <w:pPr>
              <w:numPr>
                <w:ilvl w:val="0"/>
                <w:numId w:val="35"/>
              </w:numPr>
              <w:rPr>
                <w:color w:val="000000"/>
              </w:rPr>
            </w:pPr>
            <w:r>
              <w:rPr>
                <w:color w:val="000000"/>
              </w:rPr>
              <w:t xml:space="preserve">Simple, intermediate and interferential </w:t>
            </w:r>
            <w:r w:rsidR="00D679E4" w:rsidRPr="00D679E4">
              <w:rPr>
                <w:color w:val="000000"/>
              </w:rPr>
              <w:t xml:space="preserve">EMG </w:t>
            </w:r>
            <w:r>
              <w:rPr>
                <w:color w:val="000000"/>
              </w:rPr>
              <w:t>recording</w:t>
            </w:r>
          </w:p>
          <w:p w:rsidR="00D679E4" w:rsidRPr="00D679E4" w:rsidRDefault="006311F3" w:rsidP="00D679E4">
            <w:pPr>
              <w:numPr>
                <w:ilvl w:val="0"/>
                <w:numId w:val="37"/>
              </w:numPr>
              <w:tabs>
                <w:tab w:val="clear" w:pos="720"/>
                <w:tab w:val="num" w:pos="360"/>
              </w:tabs>
              <w:ind w:left="360"/>
              <w:rPr>
                <w:color w:val="000000"/>
              </w:rPr>
            </w:pPr>
            <w:r>
              <w:rPr>
                <w:color w:val="000000"/>
              </w:rPr>
              <w:t>Compute and interpret</w:t>
            </w:r>
            <w:r w:rsidR="00D679E4" w:rsidRPr="00D679E4">
              <w:rPr>
                <w:color w:val="000000"/>
              </w:rPr>
              <w:t>:</w:t>
            </w:r>
          </w:p>
          <w:p w:rsidR="00D679E4" w:rsidRPr="00D679E4" w:rsidRDefault="006311F3" w:rsidP="00D679E4">
            <w:pPr>
              <w:numPr>
                <w:ilvl w:val="0"/>
                <w:numId w:val="35"/>
              </w:numPr>
              <w:rPr>
                <w:color w:val="000000"/>
              </w:rPr>
            </w:pPr>
            <w:r>
              <w:rPr>
                <w:color w:val="000000"/>
              </w:rPr>
              <w:t>The endogenous creatinine c</w:t>
            </w:r>
            <w:r w:rsidR="00D679E4" w:rsidRPr="00D679E4">
              <w:rPr>
                <w:color w:val="000000"/>
              </w:rPr>
              <w:t xml:space="preserve">learance </w:t>
            </w:r>
            <w:r w:rsidR="001C2313">
              <w:rPr>
                <w:color w:val="000000"/>
              </w:rPr>
              <w:t>and the</w:t>
            </w:r>
            <w:r w:rsidR="00D679E4" w:rsidRPr="00D679E4">
              <w:rPr>
                <w:color w:val="000000"/>
              </w:rPr>
              <w:t xml:space="preserve"> PAH</w:t>
            </w:r>
            <w:r w:rsidR="001C2313" w:rsidRPr="00D679E4">
              <w:rPr>
                <w:color w:val="000000"/>
              </w:rPr>
              <w:t xml:space="preserve"> clearance</w:t>
            </w:r>
          </w:p>
          <w:p w:rsidR="00D679E4" w:rsidRPr="00D679E4" w:rsidRDefault="001C2313" w:rsidP="00D679E4">
            <w:pPr>
              <w:numPr>
                <w:ilvl w:val="0"/>
                <w:numId w:val="35"/>
              </w:numPr>
              <w:rPr>
                <w:color w:val="000000"/>
              </w:rPr>
            </w:pPr>
            <w:r>
              <w:rPr>
                <w:color w:val="000000"/>
              </w:rPr>
              <w:t xml:space="preserve">The energy requirement and nutrient principles requirement </w:t>
            </w:r>
          </w:p>
          <w:p w:rsidR="00D679E4" w:rsidRPr="00D679E4" w:rsidRDefault="001C2313" w:rsidP="00D679E4">
            <w:pPr>
              <w:numPr>
                <w:ilvl w:val="0"/>
                <w:numId w:val="35"/>
              </w:numPr>
              <w:rPr>
                <w:color w:val="000000"/>
              </w:rPr>
            </w:pPr>
            <w:r>
              <w:rPr>
                <w:color w:val="000000"/>
              </w:rPr>
              <w:t>The nerve conduction velocity based on the latency of muscle response</w:t>
            </w:r>
          </w:p>
          <w:p w:rsidR="00D679E4" w:rsidRPr="00D679E4" w:rsidRDefault="001C2313" w:rsidP="00D679E4">
            <w:pPr>
              <w:numPr>
                <w:ilvl w:val="0"/>
                <w:numId w:val="37"/>
              </w:numPr>
              <w:tabs>
                <w:tab w:val="clear" w:pos="720"/>
                <w:tab w:val="num" w:pos="360"/>
              </w:tabs>
              <w:ind w:left="360"/>
              <w:rPr>
                <w:color w:val="000000"/>
              </w:rPr>
            </w:pPr>
            <w:r w:rsidRPr="00374B2D">
              <w:rPr>
                <w:color w:val="000000"/>
              </w:rPr>
              <w:t>Understand the practical significance of determining</w:t>
            </w:r>
            <w:r w:rsidR="00D679E4" w:rsidRPr="00D679E4">
              <w:rPr>
                <w:color w:val="000000"/>
              </w:rPr>
              <w:t xml:space="preserve">: </w:t>
            </w:r>
          </w:p>
          <w:p w:rsidR="00D679E4" w:rsidRPr="00D679E4" w:rsidRDefault="001C2313" w:rsidP="00D679E4">
            <w:pPr>
              <w:numPr>
                <w:ilvl w:val="0"/>
                <w:numId w:val="35"/>
              </w:numPr>
              <w:jc w:val="both"/>
              <w:rPr>
                <w:color w:val="000000"/>
              </w:rPr>
            </w:pPr>
            <w:r>
              <w:rPr>
                <w:color w:val="000000"/>
              </w:rPr>
              <w:t xml:space="preserve">Urine dilution and concentration tests </w:t>
            </w:r>
          </w:p>
          <w:p w:rsidR="00D679E4" w:rsidRPr="00D679E4" w:rsidRDefault="001C2313" w:rsidP="00D679E4">
            <w:pPr>
              <w:numPr>
                <w:ilvl w:val="0"/>
                <w:numId w:val="35"/>
              </w:numPr>
              <w:jc w:val="both"/>
              <w:rPr>
                <w:color w:val="000000"/>
                <w:lang w:val="fr-FR"/>
              </w:rPr>
            </w:pPr>
            <w:r>
              <w:rPr>
                <w:color w:val="000000"/>
                <w:lang w:val="fr-FR"/>
              </w:rPr>
              <w:t xml:space="preserve">Oral glucose </w:t>
            </w:r>
            <w:proofErr w:type="spellStart"/>
            <w:r>
              <w:rPr>
                <w:color w:val="000000"/>
                <w:lang w:val="fr-FR"/>
              </w:rPr>
              <w:t>tolerance</w:t>
            </w:r>
            <w:proofErr w:type="spellEnd"/>
            <w:r>
              <w:rPr>
                <w:color w:val="000000"/>
                <w:lang w:val="fr-FR"/>
              </w:rPr>
              <w:t xml:space="preserve"> test</w:t>
            </w:r>
          </w:p>
          <w:p w:rsidR="00D679E4" w:rsidRPr="00D679E4" w:rsidRDefault="001C2313" w:rsidP="00D679E4">
            <w:pPr>
              <w:numPr>
                <w:ilvl w:val="0"/>
                <w:numId w:val="35"/>
              </w:numPr>
              <w:jc w:val="both"/>
              <w:rPr>
                <w:color w:val="000000"/>
              </w:rPr>
            </w:pPr>
            <w:r>
              <w:rPr>
                <w:color w:val="000000"/>
              </w:rPr>
              <w:t>Nervous system functional exploration tests</w:t>
            </w:r>
            <w:r w:rsidR="00D679E4" w:rsidRPr="00D679E4">
              <w:rPr>
                <w:color w:val="000000"/>
              </w:rPr>
              <w:t xml:space="preserve"> (EMG, </w:t>
            </w:r>
            <w:r>
              <w:rPr>
                <w:color w:val="000000"/>
              </w:rPr>
              <w:t>NCV</w:t>
            </w:r>
            <w:r w:rsidR="00D679E4" w:rsidRPr="00D679E4">
              <w:rPr>
                <w:color w:val="000000"/>
              </w:rPr>
              <w:t xml:space="preserve">, EEG) </w:t>
            </w:r>
          </w:p>
          <w:p w:rsidR="00D679E4" w:rsidRPr="00D679E4" w:rsidRDefault="001C2313" w:rsidP="00D679E4">
            <w:pPr>
              <w:numPr>
                <w:ilvl w:val="0"/>
                <w:numId w:val="35"/>
              </w:numPr>
              <w:jc w:val="both"/>
              <w:rPr>
                <w:color w:val="000000"/>
              </w:rPr>
            </w:pPr>
            <w:r>
              <w:rPr>
                <w:color w:val="000000"/>
              </w:rPr>
              <w:t xml:space="preserve">Visual analyzer exploration tests </w:t>
            </w:r>
            <w:r w:rsidR="00D679E4" w:rsidRPr="00D679E4">
              <w:rPr>
                <w:color w:val="000000"/>
              </w:rPr>
              <w:t>(</w:t>
            </w:r>
            <w:r>
              <w:rPr>
                <w:color w:val="000000"/>
              </w:rPr>
              <w:t>visual acuity</w:t>
            </w:r>
            <w:r w:rsidR="00D679E4" w:rsidRPr="00D679E4">
              <w:rPr>
                <w:color w:val="000000"/>
              </w:rPr>
              <w:t xml:space="preserve">) </w:t>
            </w:r>
            <w:r>
              <w:rPr>
                <w:color w:val="000000"/>
              </w:rPr>
              <w:t>and auditory analyzer exploration tests</w:t>
            </w:r>
            <w:r w:rsidR="00D679E4" w:rsidRPr="00D679E4">
              <w:rPr>
                <w:color w:val="000000"/>
              </w:rPr>
              <w:t xml:space="preserve"> (</w:t>
            </w:r>
            <w:r>
              <w:rPr>
                <w:color w:val="000000"/>
              </w:rPr>
              <w:t xml:space="preserve">electronic audiometry, the Weber and </w:t>
            </w:r>
            <w:proofErr w:type="spellStart"/>
            <w:r>
              <w:rPr>
                <w:color w:val="000000"/>
              </w:rPr>
              <w:t>Rinne</w:t>
            </w:r>
            <w:proofErr w:type="spellEnd"/>
            <w:r>
              <w:rPr>
                <w:color w:val="000000"/>
              </w:rPr>
              <w:t xml:space="preserve"> tests</w:t>
            </w:r>
            <w:r w:rsidR="00D679E4" w:rsidRPr="00D679E4">
              <w:rPr>
                <w:color w:val="000000"/>
              </w:rPr>
              <w:t>)</w:t>
            </w:r>
          </w:p>
          <w:p w:rsidR="00C83084" w:rsidRPr="00D679E4" w:rsidRDefault="00D679E4" w:rsidP="001C2313">
            <w:pPr>
              <w:pStyle w:val="ListParagraph"/>
              <w:numPr>
                <w:ilvl w:val="0"/>
                <w:numId w:val="37"/>
              </w:numPr>
              <w:tabs>
                <w:tab w:val="clear" w:pos="720"/>
                <w:tab w:val="num" w:pos="330"/>
              </w:tabs>
              <w:suppressAutoHyphens/>
              <w:ind w:left="330"/>
              <w:jc w:val="both"/>
              <w:rPr>
                <w:rFonts w:ascii="Times New Roman" w:hAnsi="Times New Roman" w:cs="Times New Roman"/>
                <w:sz w:val="20"/>
                <w:szCs w:val="20"/>
              </w:rPr>
            </w:pPr>
            <w:r w:rsidRPr="00D679E4">
              <w:rPr>
                <w:rFonts w:ascii="Times New Roman" w:hAnsi="Times New Roman" w:cs="Times New Roman"/>
                <w:color w:val="000000"/>
                <w:sz w:val="20"/>
                <w:szCs w:val="20"/>
              </w:rPr>
              <w:t>Integr</w:t>
            </w:r>
            <w:r w:rsidR="001C2313">
              <w:rPr>
                <w:rFonts w:ascii="Times New Roman" w:hAnsi="Times New Roman" w:cs="Times New Roman"/>
                <w:color w:val="000000"/>
                <w:sz w:val="20"/>
                <w:szCs w:val="20"/>
              </w:rPr>
              <w:t xml:space="preserve">ate theoreticalnotionswith online Physiologyexperiments (evaluation of lifestyle) </w:t>
            </w:r>
          </w:p>
        </w:tc>
      </w:tr>
      <w:tr w:rsidR="00617D44" w:rsidRPr="00E23C7D" w:rsidTr="004127CA">
        <w:trPr>
          <w:cantSplit/>
          <w:trHeight w:val="1281"/>
        </w:trPr>
        <w:tc>
          <w:tcPr>
            <w:tcW w:w="567" w:type="dxa"/>
            <w:shd w:val="clear" w:color="auto" w:fill="C00000"/>
            <w:textDirection w:val="btLr"/>
          </w:tcPr>
          <w:p w:rsidR="00617D44" w:rsidRPr="009A1B1B" w:rsidRDefault="00617D44" w:rsidP="00AE64FD">
            <w:pPr>
              <w:ind w:left="113" w:right="113"/>
              <w:rPr>
                <w:b/>
                <w:lang w:val="ro-RO"/>
              </w:rPr>
            </w:pPr>
            <w:r w:rsidRPr="009A1B1B">
              <w:rPr>
                <w:b/>
                <w:lang w:val="ro-RO"/>
              </w:rPr>
              <w:t>Competenţe transversale</w:t>
            </w:r>
          </w:p>
        </w:tc>
        <w:tc>
          <w:tcPr>
            <w:tcW w:w="9639" w:type="dxa"/>
            <w:shd w:val="clear" w:color="auto" w:fill="auto"/>
          </w:tcPr>
          <w:p w:rsidR="004127CA" w:rsidRPr="00815F5E" w:rsidRDefault="00815F5E" w:rsidP="00815F5E">
            <w:pPr>
              <w:numPr>
                <w:ilvl w:val="0"/>
                <w:numId w:val="14"/>
              </w:numPr>
              <w:jc w:val="both"/>
            </w:pPr>
            <w:r w:rsidRPr="00374B2D">
              <w:t>Preoccupation for professional development through the involvement of critical thinking skills demonstrated by active participation in the lectures and labs</w:t>
            </w:r>
            <w:r w:rsidR="004127CA" w:rsidRPr="002A378B">
              <w:rPr>
                <w:color w:val="000000"/>
              </w:rPr>
              <w:t>;</w:t>
            </w:r>
          </w:p>
          <w:p w:rsidR="004127CA" w:rsidRPr="00815F5E" w:rsidRDefault="00815F5E" w:rsidP="00815F5E">
            <w:pPr>
              <w:numPr>
                <w:ilvl w:val="0"/>
                <w:numId w:val="14"/>
              </w:numPr>
              <w:jc w:val="both"/>
            </w:pPr>
            <w:r w:rsidRPr="00374B2D">
              <w:t>Involvement in scientific research activities by participating in the development of reports and tutoring activities</w:t>
            </w:r>
            <w:r w:rsidR="004127CA" w:rsidRPr="002A378B">
              <w:rPr>
                <w:color w:val="000000"/>
              </w:rPr>
              <w:t>;</w:t>
            </w:r>
          </w:p>
          <w:p w:rsidR="00C83084" w:rsidRPr="00815F5E" w:rsidRDefault="00815F5E" w:rsidP="004127CA">
            <w:pPr>
              <w:numPr>
                <w:ilvl w:val="0"/>
                <w:numId w:val="14"/>
              </w:numPr>
              <w:jc w:val="both"/>
              <w:rPr>
                <w:lang w:val="ro-RO"/>
              </w:rPr>
            </w:pPr>
            <w:r w:rsidRPr="00374B2D">
              <w:t>Effective use of information sources and communication resources and assisted professional training (Internet portals, specialized software applications, on-line courses, etc.) both in Romanian a</w:t>
            </w:r>
            <w:r>
              <w:t>nd in an international language</w:t>
            </w:r>
            <w:r w:rsidR="004127CA" w:rsidRPr="004C517B">
              <w:rPr>
                <w:color w:val="000000"/>
                <w:lang w:val="ro-RO"/>
              </w:rPr>
              <w:t>;</w:t>
            </w:r>
          </w:p>
          <w:p w:rsidR="00815F5E" w:rsidRPr="00C626AF" w:rsidRDefault="00815F5E" w:rsidP="00C626AF">
            <w:pPr>
              <w:numPr>
                <w:ilvl w:val="0"/>
                <w:numId w:val="14"/>
              </w:numPr>
              <w:jc w:val="both"/>
              <w:rPr>
                <w:color w:val="FF0000"/>
              </w:rPr>
            </w:pPr>
            <w:r w:rsidRPr="00B10E91">
              <w:t>Making and presenting a report in PowerPoint format from a topic set at the beginning of the semester</w:t>
            </w:r>
          </w:p>
        </w:tc>
      </w:tr>
    </w:tbl>
    <w:p w:rsidR="00617D44" w:rsidRPr="009A1B1B" w:rsidRDefault="00617D44" w:rsidP="00617D44">
      <w:pPr>
        <w:rPr>
          <w:b/>
          <w:lang w:val="ro-RO"/>
        </w:rPr>
      </w:pPr>
    </w:p>
    <w:p w:rsidR="00617D44" w:rsidRPr="009A1B1B" w:rsidRDefault="00617D44" w:rsidP="00617D44">
      <w:pPr>
        <w:rPr>
          <w:b/>
          <w:lang w:val="ro-RO"/>
        </w:rPr>
      </w:pPr>
    </w:p>
    <w:p w:rsidR="00617D44" w:rsidRPr="009A1B1B" w:rsidRDefault="00617D44" w:rsidP="00617D44">
      <w:pPr>
        <w:rPr>
          <w:lang w:val="ro-RO"/>
        </w:rPr>
      </w:pPr>
      <w:r w:rsidRPr="009A1B1B">
        <w:rPr>
          <w:b/>
          <w:lang w:val="ro-RO"/>
        </w:rPr>
        <w:t xml:space="preserve">7. Obiectivele disciplinei </w:t>
      </w:r>
      <w:r w:rsidRPr="009A1B1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3227"/>
        <w:gridCol w:w="6946"/>
      </w:tblGrid>
      <w:tr w:rsidR="00617D44" w:rsidRPr="003261E1" w:rsidTr="00AE64FD">
        <w:tc>
          <w:tcPr>
            <w:tcW w:w="3227" w:type="dxa"/>
            <w:shd w:val="clear" w:color="auto" w:fill="auto"/>
          </w:tcPr>
          <w:p w:rsidR="00617D44" w:rsidRPr="009A1B1B" w:rsidRDefault="00617D44" w:rsidP="00AE64FD">
            <w:pPr>
              <w:rPr>
                <w:lang w:val="ro-RO"/>
              </w:rPr>
            </w:pPr>
            <w:r w:rsidRPr="009A1B1B">
              <w:rPr>
                <w:lang w:val="ro-RO"/>
              </w:rPr>
              <w:t>7.1 Obiectivul general al disciplinei</w:t>
            </w:r>
          </w:p>
        </w:tc>
        <w:tc>
          <w:tcPr>
            <w:tcW w:w="6946" w:type="dxa"/>
            <w:shd w:val="clear" w:color="auto" w:fill="auto"/>
          </w:tcPr>
          <w:p w:rsidR="00617D44" w:rsidRPr="00683695" w:rsidRDefault="00683695" w:rsidP="00683695">
            <w:pPr>
              <w:rPr>
                <w:lang w:val="es-ES"/>
              </w:rPr>
            </w:pPr>
            <w:r w:rsidRPr="00374B2D">
              <w:t>The Physiology lectures and labs have as main objectives</w:t>
            </w:r>
            <w:r>
              <w:t>:</w:t>
            </w:r>
            <w:r w:rsidRPr="00374B2D">
              <w:t>presentation and explanation of</w:t>
            </w:r>
            <w:r>
              <w:t xml:space="preserve"> basic functions of the renal apparatus, endocrine system, nervous system and analyzers, the explanation of basic pathophysiology notions, </w:t>
            </w:r>
            <w:r w:rsidRPr="00374B2D">
              <w:t xml:space="preserve">as well as </w:t>
            </w:r>
            <w:r>
              <w:t xml:space="preserve">the </w:t>
            </w:r>
            <w:r w:rsidRPr="00374B2D">
              <w:t xml:space="preserve">integration of theoretical </w:t>
            </w:r>
            <w:r>
              <w:t xml:space="preserve">physiology </w:t>
            </w:r>
            <w:r w:rsidRPr="00374B2D">
              <w:t>notions with medical practice.</w:t>
            </w:r>
          </w:p>
        </w:tc>
      </w:tr>
      <w:tr w:rsidR="00617D44" w:rsidRPr="00E23C7D" w:rsidTr="00AE64FD">
        <w:tc>
          <w:tcPr>
            <w:tcW w:w="3227" w:type="dxa"/>
            <w:shd w:val="clear" w:color="auto" w:fill="auto"/>
          </w:tcPr>
          <w:p w:rsidR="00617D44" w:rsidRPr="00E9143B" w:rsidRDefault="00617D44" w:rsidP="00E9143B">
            <w:pPr>
              <w:pStyle w:val="ListParagraph"/>
              <w:numPr>
                <w:ilvl w:val="1"/>
                <w:numId w:val="47"/>
              </w:numPr>
            </w:pPr>
            <w:r w:rsidRPr="00E9143B">
              <w:t>Obiectivele specifice</w:t>
            </w:r>
          </w:p>
        </w:tc>
        <w:tc>
          <w:tcPr>
            <w:tcW w:w="6946" w:type="dxa"/>
            <w:shd w:val="clear" w:color="auto" w:fill="auto"/>
          </w:tcPr>
          <w:p w:rsidR="00E9143B" w:rsidRDefault="00683695" w:rsidP="00E9143B">
            <w:pPr>
              <w:pStyle w:val="ListParagraph"/>
              <w:numPr>
                <w:ilvl w:val="0"/>
                <w:numId w:val="37"/>
              </w:numPr>
              <w:tabs>
                <w:tab w:val="clear" w:pos="720"/>
              </w:tabs>
              <w:ind w:left="173" w:hanging="173"/>
              <w:rPr>
                <w:rFonts w:ascii="Times New Roman" w:hAnsi="Times New Roman" w:cs="Times New Roman"/>
                <w:sz w:val="20"/>
                <w:szCs w:val="20"/>
                <w:lang w:val="en-US"/>
              </w:rPr>
            </w:pPr>
            <w:r>
              <w:rPr>
                <w:rFonts w:ascii="Times New Roman" w:hAnsi="Times New Roman" w:cs="Times New Roman"/>
                <w:sz w:val="20"/>
                <w:szCs w:val="20"/>
                <w:lang w:val="en-US"/>
              </w:rPr>
              <w:t>The s</w:t>
            </w:r>
            <w:r w:rsidRPr="00374B2D">
              <w:rPr>
                <w:rFonts w:ascii="Times New Roman" w:hAnsi="Times New Roman" w:cs="Times New Roman"/>
                <w:sz w:val="20"/>
                <w:szCs w:val="20"/>
                <w:lang w:val="en-US"/>
              </w:rPr>
              <w:t>tudents' theoretical training in order to assimilate knowledge through systematized information on functional integration phenomena from cell to organism;</w:t>
            </w:r>
          </w:p>
          <w:p w:rsidR="00E9143B" w:rsidRPr="00E9143B" w:rsidRDefault="00683695" w:rsidP="00E9143B">
            <w:pPr>
              <w:pStyle w:val="ListParagraph"/>
              <w:numPr>
                <w:ilvl w:val="0"/>
                <w:numId w:val="37"/>
              </w:numPr>
              <w:tabs>
                <w:tab w:val="clear" w:pos="720"/>
              </w:tabs>
              <w:ind w:left="173" w:hanging="173"/>
              <w:rPr>
                <w:rFonts w:ascii="Times New Roman" w:hAnsi="Times New Roman" w:cs="Times New Roman"/>
                <w:sz w:val="20"/>
                <w:szCs w:val="20"/>
                <w:lang w:val="en-US"/>
              </w:rPr>
            </w:pPr>
            <w:r w:rsidRPr="00E9143B">
              <w:rPr>
                <w:rFonts w:ascii="Times New Roman" w:hAnsi="Times New Roman" w:cs="Times New Roman"/>
                <w:sz w:val="20"/>
                <w:szCs w:val="20"/>
                <w:lang w:val="en-US"/>
              </w:rPr>
              <w:t>Illustration of some theoretical concepts by demonstration of classical experiments in labs</w:t>
            </w:r>
            <w:r w:rsidR="00097CD9" w:rsidRPr="00E9143B">
              <w:rPr>
                <w:rFonts w:ascii="Times New Roman" w:hAnsi="Times New Roman" w:cs="Times New Roman"/>
                <w:sz w:val="20"/>
                <w:szCs w:val="20"/>
              </w:rPr>
              <w:t xml:space="preserve">; </w:t>
            </w:r>
          </w:p>
          <w:p w:rsidR="00E9143B" w:rsidRPr="00E9143B" w:rsidRDefault="00683695" w:rsidP="00E9143B">
            <w:pPr>
              <w:pStyle w:val="ListParagraph"/>
              <w:numPr>
                <w:ilvl w:val="0"/>
                <w:numId w:val="37"/>
              </w:numPr>
              <w:tabs>
                <w:tab w:val="clear" w:pos="720"/>
              </w:tabs>
              <w:ind w:left="173" w:hanging="173"/>
              <w:rPr>
                <w:rFonts w:ascii="Times New Roman" w:hAnsi="Times New Roman" w:cs="Times New Roman"/>
                <w:sz w:val="20"/>
                <w:szCs w:val="20"/>
                <w:lang w:val="en-US"/>
              </w:rPr>
            </w:pPr>
            <w:r w:rsidRPr="00E9143B">
              <w:rPr>
                <w:rFonts w:ascii="Times New Roman" w:hAnsi="Times New Roman" w:cs="Times New Roman"/>
                <w:sz w:val="20"/>
                <w:szCs w:val="20"/>
              </w:rPr>
              <w:t>The students’ acquisition of practicalskillsregardingthecorrectexecution of functionalexplorationbased on therigor of procedures, but also on theunderstanding of theexploredaspectsandtheprinciples of thetechniquesused</w:t>
            </w:r>
          </w:p>
          <w:p w:rsidR="00683695" w:rsidRPr="00E9143B" w:rsidRDefault="00683695" w:rsidP="00E9143B">
            <w:pPr>
              <w:pStyle w:val="ListParagraph"/>
              <w:numPr>
                <w:ilvl w:val="0"/>
                <w:numId w:val="37"/>
              </w:numPr>
              <w:tabs>
                <w:tab w:val="clear" w:pos="720"/>
              </w:tabs>
              <w:ind w:left="173" w:hanging="173"/>
              <w:rPr>
                <w:rFonts w:ascii="Times New Roman" w:hAnsi="Times New Roman" w:cs="Times New Roman"/>
                <w:sz w:val="20"/>
                <w:szCs w:val="20"/>
                <w:lang w:val="en-US"/>
              </w:rPr>
            </w:pPr>
            <w:r w:rsidRPr="00E9143B">
              <w:rPr>
                <w:rFonts w:ascii="Times New Roman" w:hAnsi="Times New Roman" w:cs="Times New Roman"/>
                <w:sz w:val="20"/>
                <w:szCs w:val="20"/>
                <w:lang w:val="en-US"/>
              </w:rPr>
              <w:t>Educating students in the spirit of the rigor of the medical act and of understanding the determining role of the fundamental sciences for its level, as well as for their professional training</w:t>
            </w:r>
          </w:p>
        </w:tc>
      </w:tr>
    </w:tbl>
    <w:p w:rsidR="00617D44" w:rsidRPr="009A1B1B" w:rsidRDefault="00617D44" w:rsidP="00617D44">
      <w:pPr>
        <w:rPr>
          <w:lang w:val="ro-RO"/>
        </w:rPr>
      </w:pPr>
    </w:p>
    <w:p w:rsidR="00617D44" w:rsidRPr="009A1B1B" w:rsidRDefault="00617D44" w:rsidP="00617D44">
      <w:pPr>
        <w:rPr>
          <w:b/>
          <w:lang w:val="ro-RO"/>
        </w:rPr>
      </w:pPr>
      <w:r w:rsidRPr="009A1B1B">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0"/>
        <w:gridCol w:w="40"/>
        <w:gridCol w:w="1377"/>
        <w:gridCol w:w="603"/>
        <w:gridCol w:w="3366"/>
      </w:tblGrid>
      <w:tr w:rsidR="00D501AF" w:rsidRPr="009A1B1B" w:rsidTr="003261E1">
        <w:tc>
          <w:tcPr>
            <w:tcW w:w="4820" w:type="dxa"/>
            <w:shd w:val="clear" w:color="auto" w:fill="auto"/>
          </w:tcPr>
          <w:p w:rsidR="00617D44" w:rsidRPr="009A1B1B" w:rsidRDefault="00617D44" w:rsidP="00AE64FD">
            <w:pPr>
              <w:rPr>
                <w:lang w:val="ro-RO"/>
              </w:rPr>
            </w:pPr>
            <w:r w:rsidRPr="009A1B1B">
              <w:rPr>
                <w:lang w:val="ro-RO"/>
              </w:rPr>
              <w:t>8.1 Curs</w:t>
            </w:r>
          </w:p>
        </w:tc>
        <w:tc>
          <w:tcPr>
            <w:tcW w:w="1417" w:type="dxa"/>
            <w:gridSpan w:val="2"/>
            <w:shd w:val="clear" w:color="auto" w:fill="auto"/>
          </w:tcPr>
          <w:p w:rsidR="0067367A" w:rsidRPr="009A1B1B" w:rsidRDefault="00617D44" w:rsidP="00AE64FD">
            <w:pPr>
              <w:jc w:val="center"/>
              <w:rPr>
                <w:lang w:val="ro-RO"/>
              </w:rPr>
            </w:pPr>
            <w:r w:rsidRPr="009A1B1B">
              <w:rPr>
                <w:lang w:val="ro-RO"/>
              </w:rPr>
              <w:t>Metode de preda</w:t>
            </w:r>
            <w:r w:rsidR="00C83084" w:rsidRPr="009A1B1B">
              <w:rPr>
                <w:lang w:val="ro-RO"/>
              </w:rPr>
              <w:t>re</w:t>
            </w:r>
          </w:p>
        </w:tc>
        <w:tc>
          <w:tcPr>
            <w:tcW w:w="603" w:type="dxa"/>
            <w:shd w:val="clear" w:color="auto" w:fill="auto"/>
          </w:tcPr>
          <w:p w:rsidR="00617D44" w:rsidRPr="009A1B1B" w:rsidRDefault="00617D44" w:rsidP="00AE64FD">
            <w:pPr>
              <w:rPr>
                <w:lang w:val="ro-RO"/>
              </w:rPr>
            </w:pPr>
            <w:r w:rsidRPr="009A1B1B">
              <w:rPr>
                <w:lang w:val="ro-RO"/>
              </w:rPr>
              <w:t xml:space="preserve">Număr </w:t>
            </w:r>
            <w:r w:rsidRPr="009A1B1B">
              <w:rPr>
                <w:lang w:val="ro-RO"/>
              </w:rPr>
              <w:lastRenderedPageBreak/>
              <w:t>de ore</w:t>
            </w:r>
          </w:p>
        </w:tc>
        <w:tc>
          <w:tcPr>
            <w:tcW w:w="3366" w:type="dxa"/>
          </w:tcPr>
          <w:p w:rsidR="00617D44" w:rsidRPr="009A1B1B" w:rsidRDefault="00617D44" w:rsidP="00AE64FD">
            <w:pPr>
              <w:jc w:val="center"/>
              <w:rPr>
                <w:lang w:val="ro-RO"/>
              </w:rPr>
            </w:pPr>
            <w:r w:rsidRPr="009A1B1B">
              <w:rPr>
                <w:lang w:val="ro-RO"/>
              </w:rPr>
              <w:lastRenderedPageBreak/>
              <w:t>Observaţii</w:t>
            </w:r>
          </w:p>
        </w:tc>
      </w:tr>
      <w:tr w:rsidR="00D501AF" w:rsidRPr="009A1B1B" w:rsidTr="003261E1">
        <w:tc>
          <w:tcPr>
            <w:tcW w:w="4820" w:type="dxa"/>
            <w:shd w:val="clear" w:color="auto" w:fill="auto"/>
          </w:tcPr>
          <w:p w:rsidR="00D501AF" w:rsidRPr="0072090D" w:rsidRDefault="00F77AB4" w:rsidP="00F77AB4">
            <w:pPr>
              <w:rPr>
                <w:b/>
                <w:lang w:val="ro-RO"/>
              </w:rPr>
            </w:pPr>
            <w:r>
              <w:rPr>
                <w:b/>
                <w:lang w:val="ro-RO"/>
              </w:rPr>
              <w:lastRenderedPageBreak/>
              <w:t xml:space="preserve">THE PHYSIOLOGY OF THE RENAL SYSTEM </w:t>
            </w:r>
          </w:p>
        </w:tc>
        <w:tc>
          <w:tcPr>
            <w:tcW w:w="1417" w:type="dxa"/>
            <w:gridSpan w:val="2"/>
            <w:shd w:val="clear" w:color="auto" w:fill="auto"/>
          </w:tcPr>
          <w:p w:rsidR="00D501AF" w:rsidRPr="009A1B1B" w:rsidRDefault="00D501AF" w:rsidP="00AE64FD">
            <w:pPr>
              <w:jc w:val="center"/>
              <w:rPr>
                <w:lang w:val="ro-RO"/>
              </w:rPr>
            </w:pPr>
          </w:p>
        </w:tc>
        <w:tc>
          <w:tcPr>
            <w:tcW w:w="603" w:type="dxa"/>
            <w:shd w:val="clear" w:color="auto" w:fill="auto"/>
          </w:tcPr>
          <w:p w:rsidR="00D501AF" w:rsidRPr="009A1B1B" w:rsidRDefault="00D501AF" w:rsidP="00AE64FD">
            <w:pPr>
              <w:rPr>
                <w:lang w:val="ro-RO"/>
              </w:rPr>
            </w:pPr>
          </w:p>
        </w:tc>
        <w:tc>
          <w:tcPr>
            <w:tcW w:w="3366" w:type="dxa"/>
          </w:tcPr>
          <w:p w:rsidR="00D501AF" w:rsidRPr="009A1B1B" w:rsidRDefault="00D501AF" w:rsidP="00AE64FD">
            <w:pPr>
              <w:jc w:val="center"/>
              <w:rPr>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rPr>
            </w:pPr>
            <w:r w:rsidRPr="00F77AB4">
              <w:rPr>
                <w:rFonts w:ascii="Times New Roman" w:eastAsia="Calibri" w:hAnsi="Times New Roman" w:cs="Times New Roman"/>
                <w:sz w:val="20"/>
                <w:szCs w:val="20"/>
              </w:rPr>
              <w:t>Functionalorganization of thekidneys. Glomerular filtration</w:t>
            </w:r>
          </w:p>
        </w:tc>
        <w:tc>
          <w:tcPr>
            <w:tcW w:w="1417" w:type="dxa"/>
            <w:gridSpan w:val="2"/>
            <w:vMerge w:val="restart"/>
            <w:shd w:val="clear" w:color="auto" w:fill="auto"/>
          </w:tcPr>
          <w:p w:rsidR="0072090D" w:rsidRPr="0072090D" w:rsidRDefault="00173245" w:rsidP="00173245">
            <w:pPr>
              <w:ind w:left="34"/>
              <w:jc w:val="center"/>
              <w:rPr>
                <w:lang w:val="ro-RO"/>
              </w:rPr>
            </w:pPr>
            <w:r>
              <w:t>Interactive lecture</w:t>
            </w: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val="restart"/>
          </w:tcPr>
          <w:p w:rsidR="00E8157B" w:rsidRDefault="00E8157B" w:rsidP="00E8157B">
            <w:pPr>
              <w:numPr>
                <w:ilvl w:val="0"/>
                <w:numId w:val="7"/>
              </w:numPr>
              <w:ind w:left="176" w:hanging="194"/>
            </w:pPr>
            <w:r w:rsidRPr="00374B2D">
              <w:t>Oral lecture performed using interactive</w:t>
            </w:r>
            <w:r>
              <w:t>, structured</w:t>
            </w:r>
            <w:r w:rsidRPr="00374B2D">
              <w:t xml:space="preserve"> Power</w:t>
            </w:r>
            <w:r>
              <w:t>P</w:t>
            </w:r>
            <w:r w:rsidRPr="00374B2D">
              <w:t xml:space="preserve">oint presentations accompanied </w:t>
            </w:r>
            <w:r>
              <w:t>by</w:t>
            </w:r>
            <w:r w:rsidRPr="00374B2D">
              <w:t xml:space="preserve"> a rich and suggestive iconography</w:t>
            </w:r>
            <w:r>
              <w:t xml:space="preserve"> consisting in images, tables, charts and even animations that simulate physiological processes. The lectures are </w:t>
            </w:r>
            <w:r w:rsidRPr="00374B2D">
              <w:t>available on the university e-learning Moodle platform</w:t>
            </w:r>
            <w:r>
              <w:t>.</w:t>
            </w:r>
          </w:p>
          <w:p w:rsidR="00E8157B" w:rsidRDefault="00E8157B" w:rsidP="00E8157B">
            <w:pPr>
              <w:numPr>
                <w:ilvl w:val="0"/>
                <w:numId w:val="7"/>
              </w:numPr>
              <w:ind w:left="171" w:hanging="171"/>
            </w:pPr>
            <w:r>
              <w:t xml:space="preserve">The </w:t>
            </w:r>
            <w:r w:rsidRPr="00374B2D">
              <w:t xml:space="preserve">material is reviewed and </w:t>
            </w:r>
            <w:r>
              <w:t>updated</w:t>
            </w:r>
            <w:r w:rsidRPr="00374B2D">
              <w:t xml:space="preserve"> with the most recent information</w:t>
            </w:r>
            <w:r>
              <w:t xml:space="preserve"> on cardiovascular and respiratory physiology</w:t>
            </w:r>
          </w:p>
          <w:p w:rsidR="00E8157B" w:rsidRPr="00F77AB4" w:rsidRDefault="00E8157B" w:rsidP="00E8157B">
            <w:pPr>
              <w:numPr>
                <w:ilvl w:val="0"/>
                <w:numId w:val="7"/>
              </w:numPr>
              <w:ind w:left="176" w:hanging="284"/>
              <w:rPr>
                <w:b/>
                <w:lang w:val="ro-RO"/>
              </w:rPr>
            </w:pPr>
            <w:r w:rsidRPr="00374B2D">
              <w:t xml:space="preserve">Each </w:t>
            </w:r>
            <w:r>
              <w:t>lecturebegins with the</w:t>
            </w:r>
            <w:r w:rsidRPr="00374B2D">
              <w:t xml:space="preserve"> presen</w:t>
            </w:r>
            <w:r>
              <w:t>tation of</w:t>
            </w:r>
            <w:r w:rsidRPr="00374B2D">
              <w:t xml:space="preserve"> the educational objectives and ends with sum</w:t>
            </w:r>
            <w:r>
              <w:t>m</w:t>
            </w:r>
            <w:r w:rsidRPr="00374B2D">
              <w:t>ari</w:t>
            </w:r>
            <w:r>
              <w:t>z</w:t>
            </w:r>
            <w:r w:rsidRPr="00374B2D">
              <w:t xml:space="preserve">ing the presented </w:t>
            </w:r>
            <w:r>
              <w:t>concepts (take home messages).</w:t>
            </w:r>
          </w:p>
          <w:p w:rsidR="00F77AB4" w:rsidRDefault="00F77AB4" w:rsidP="00F77AB4">
            <w:pPr>
              <w:autoSpaceDE w:val="0"/>
              <w:autoSpaceDN w:val="0"/>
              <w:adjustRightInd w:val="0"/>
              <w:rPr>
                <w:b/>
                <w:lang w:val="ro-RO"/>
              </w:rPr>
            </w:pPr>
          </w:p>
          <w:p w:rsidR="00F77AB4" w:rsidRDefault="00F77AB4" w:rsidP="00F77AB4">
            <w:pPr>
              <w:autoSpaceDE w:val="0"/>
              <w:autoSpaceDN w:val="0"/>
              <w:adjustRightInd w:val="0"/>
              <w:rPr>
                <w:sz w:val="24"/>
                <w:szCs w:val="24"/>
                <w:lang w:eastAsia="en-US"/>
              </w:rPr>
            </w:pPr>
          </w:p>
          <w:p w:rsidR="00F77AB4" w:rsidRPr="0072090D" w:rsidRDefault="00F77AB4" w:rsidP="00F77AB4">
            <w:pPr>
              <w:autoSpaceDE w:val="0"/>
              <w:autoSpaceDN w:val="0"/>
              <w:adjustRightInd w:val="0"/>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rPr>
            </w:pPr>
            <w:r w:rsidRPr="00F77AB4">
              <w:rPr>
                <w:rFonts w:ascii="Times New Roman" w:eastAsia="Calibri" w:hAnsi="Times New Roman" w:cs="Times New Roman"/>
                <w:sz w:val="20"/>
                <w:szCs w:val="20"/>
              </w:rPr>
              <w:t>Renal tubulesfunctions: reabsorptionandsecretionprocesses</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rPr>
            </w:pPr>
            <w:r w:rsidRPr="00F77AB4">
              <w:rPr>
                <w:rFonts w:ascii="Times New Roman" w:eastAsia="Calibri" w:hAnsi="Times New Roman" w:cs="Times New Roman"/>
                <w:sz w:val="20"/>
                <w:szCs w:val="20"/>
              </w:rPr>
              <w:t>Reabsorptionandsecretion of bloodcomponents at kidneylevel. Renal control of acid-basebalance</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F77AB4" w:rsidRDefault="00F77AB4" w:rsidP="00F77AB4">
            <w:pPr>
              <w:pStyle w:val="ListParagraph"/>
              <w:numPr>
                <w:ilvl w:val="0"/>
                <w:numId w:val="42"/>
              </w:numPr>
              <w:rPr>
                <w:rFonts w:ascii="Times New Roman" w:eastAsia="Calibri" w:hAnsi="Times New Roman" w:cs="Times New Roman"/>
                <w:sz w:val="20"/>
                <w:szCs w:val="20"/>
              </w:rPr>
            </w:pPr>
            <w:r w:rsidRPr="00F77AB4">
              <w:rPr>
                <w:rFonts w:ascii="Times New Roman" w:eastAsia="Calibri" w:hAnsi="Times New Roman" w:cs="Times New Roman"/>
                <w:sz w:val="20"/>
                <w:szCs w:val="20"/>
              </w:rPr>
              <w:t>Regulation of renal functions. Autoregulation of renal activity.Neuro-endocrine regulation of renal activity. Physiology of urinarytract. Micturition.</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AF079D" w:rsidRPr="0072090D" w:rsidTr="003261E1">
        <w:tc>
          <w:tcPr>
            <w:tcW w:w="4820" w:type="dxa"/>
            <w:shd w:val="clear" w:color="auto" w:fill="auto"/>
          </w:tcPr>
          <w:p w:rsidR="00AF079D" w:rsidRPr="00AF079D" w:rsidRDefault="00AF079D" w:rsidP="00AF079D">
            <w:pPr>
              <w:rPr>
                <w:rFonts w:eastAsia="Calibri"/>
                <w:b/>
              </w:rPr>
            </w:pPr>
            <w:r w:rsidRPr="00AF079D">
              <w:rPr>
                <w:rFonts w:eastAsia="Calibri"/>
                <w:b/>
              </w:rPr>
              <w:t>SEMINAR 1</w:t>
            </w:r>
          </w:p>
        </w:tc>
        <w:tc>
          <w:tcPr>
            <w:tcW w:w="1417" w:type="dxa"/>
            <w:gridSpan w:val="2"/>
            <w:vMerge/>
            <w:shd w:val="clear" w:color="auto" w:fill="auto"/>
          </w:tcPr>
          <w:p w:rsidR="00AF079D" w:rsidRPr="0072090D" w:rsidRDefault="00AF079D" w:rsidP="0072090D">
            <w:pPr>
              <w:rPr>
                <w:lang w:val="ro-RO"/>
              </w:rPr>
            </w:pPr>
          </w:p>
        </w:tc>
        <w:tc>
          <w:tcPr>
            <w:tcW w:w="603" w:type="dxa"/>
            <w:shd w:val="clear" w:color="auto" w:fill="auto"/>
          </w:tcPr>
          <w:p w:rsidR="00AF079D" w:rsidRPr="0072090D" w:rsidRDefault="00AF079D" w:rsidP="0072090D">
            <w:pPr>
              <w:jc w:val="center"/>
              <w:rPr>
                <w:lang w:val="ro-RO"/>
              </w:rPr>
            </w:pPr>
          </w:p>
        </w:tc>
        <w:tc>
          <w:tcPr>
            <w:tcW w:w="3366" w:type="dxa"/>
            <w:vMerge/>
          </w:tcPr>
          <w:p w:rsidR="00AF079D" w:rsidRPr="0072090D" w:rsidRDefault="00AF079D" w:rsidP="0072090D">
            <w:pPr>
              <w:rPr>
                <w:b/>
                <w:lang w:val="ro-RO"/>
              </w:rPr>
            </w:pPr>
          </w:p>
        </w:tc>
      </w:tr>
      <w:tr w:rsidR="004127CA" w:rsidRPr="0072090D" w:rsidTr="003261E1">
        <w:tc>
          <w:tcPr>
            <w:tcW w:w="4820" w:type="dxa"/>
            <w:shd w:val="clear" w:color="auto" w:fill="auto"/>
          </w:tcPr>
          <w:p w:rsidR="00F77AB4" w:rsidRPr="00F77AB4" w:rsidRDefault="00F77AB4" w:rsidP="00F77AB4">
            <w:pPr>
              <w:autoSpaceDE w:val="0"/>
              <w:autoSpaceDN w:val="0"/>
              <w:adjustRightInd w:val="0"/>
              <w:rPr>
                <w:b/>
                <w:bCs/>
                <w:lang w:eastAsia="en-US"/>
              </w:rPr>
            </w:pPr>
            <w:r>
              <w:rPr>
                <w:b/>
                <w:bCs/>
                <w:lang w:eastAsia="en-US"/>
              </w:rPr>
              <w:t xml:space="preserve">THE </w:t>
            </w:r>
            <w:r w:rsidRPr="00F77AB4">
              <w:rPr>
                <w:b/>
                <w:bCs/>
                <w:lang w:eastAsia="en-US"/>
              </w:rPr>
              <w:t>ENDOCRINE AND METABOLIC</w:t>
            </w:r>
          </w:p>
          <w:p w:rsidR="004127CA" w:rsidRPr="0072090D" w:rsidRDefault="00F77AB4" w:rsidP="00F77AB4">
            <w:pPr>
              <w:autoSpaceDE w:val="0"/>
              <w:autoSpaceDN w:val="0"/>
              <w:adjustRightInd w:val="0"/>
              <w:rPr>
                <w:b/>
              </w:rPr>
            </w:pPr>
            <w:r w:rsidRPr="00F77AB4">
              <w:rPr>
                <w:b/>
                <w:bCs/>
                <w:lang w:eastAsia="en-US"/>
              </w:rPr>
              <w:t>PHYSIOLOGY</w:t>
            </w:r>
          </w:p>
        </w:tc>
        <w:tc>
          <w:tcPr>
            <w:tcW w:w="1417" w:type="dxa"/>
            <w:gridSpan w:val="2"/>
            <w:vMerge/>
            <w:shd w:val="clear" w:color="auto" w:fill="auto"/>
          </w:tcPr>
          <w:p w:rsidR="004127CA" w:rsidRPr="0072090D" w:rsidRDefault="004127CA" w:rsidP="003B5CA0">
            <w:pPr>
              <w:rPr>
                <w:lang w:val="ro-RO"/>
              </w:rPr>
            </w:pPr>
          </w:p>
        </w:tc>
        <w:tc>
          <w:tcPr>
            <w:tcW w:w="603" w:type="dxa"/>
            <w:shd w:val="clear" w:color="auto" w:fill="auto"/>
          </w:tcPr>
          <w:p w:rsidR="004127CA" w:rsidRPr="0072090D" w:rsidRDefault="004127CA" w:rsidP="003B5CA0">
            <w:pPr>
              <w:jc w:val="center"/>
              <w:rPr>
                <w:lang w:val="ro-RO"/>
              </w:rPr>
            </w:pPr>
          </w:p>
        </w:tc>
        <w:tc>
          <w:tcPr>
            <w:tcW w:w="3366" w:type="dxa"/>
            <w:vMerge/>
          </w:tcPr>
          <w:p w:rsidR="004127CA" w:rsidRPr="0072090D" w:rsidRDefault="004127CA" w:rsidP="003B5CA0">
            <w:pPr>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rPr>
            </w:pPr>
            <w:r w:rsidRPr="00F77AB4">
              <w:rPr>
                <w:rFonts w:ascii="Times New Roman" w:eastAsia="Calibri" w:hAnsi="Times New Roman" w:cs="Times New Roman"/>
                <w:sz w:val="20"/>
                <w:szCs w:val="20"/>
              </w:rPr>
              <w:t>General principles. The endocrine hypothalamus. Anterior and posteriorpituitary gland.</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rPr>
            </w:pPr>
            <w:r w:rsidRPr="00F77AB4">
              <w:rPr>
                <w:rFonts w:ascii="Times New Roman" w:eastAsia="Calibri" w:hAnsi="Times New Roman" w:cs="Times New Roman"/>
                <w:sz w:val="20"/>
                <w:szCs w:val="20"/>
              </w:rPr>
              <w:t>Thyroidhormones. Adrenalhormones</w:t>
            </w:r>
            <w:r w:rsidR="0072090D" w:rsidRPr="0072090D">
              <w:rPr>
                <w:rFonts w:ascii="Times New Roman" w:eastAsia="Calibri" w:hAnsi="Times New Roman" w:cs="Times New Roman"/>
                <w:sz w:val="20"/>
                <w:szCs w:val="20"/>
              </w:rPr>
              <w:t xml:space="preserve">. </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rPr>
            </w:pPr>
            <w:r w:rsidRPr="00F77AB4">
              <w:rPr>
                <w:rFonts w:ascii="Times New Roman" w:eastAsia="Calibri" w:hAnsi="Times New Roman" w:cs="Times New Roman"/>
                <w:sz w:val="20"/>
                <w:szCs w:val="20"/>
              </w:rPr>
              <w:t>Bone physiology. Hormonesinvolved in regulation of calciumandphosphatebalance</w:t>
            </w:r>
            <w:r>
              <w:rPr>
                <w:rFonts w:ascii="Times New Roman" w:eastAsia="Calibri" w:hAnsi="Times New Roman" w:cs="Times New Roman"/>
                <w:sz w:val="20"/>
                <w:szCs w:val="20"/>
              </w:rPr>
              <w:t>.</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lang w:val="pt-BR"/>
              </w:rPr>
            </w:pPr>
            <w:r>
              <w:rPr>
                <w:rFonts w:ascii="Times New Roman" w:eastAsia="Calibri" w:hAnsi="Times New Roman" w:cs="Times New Roman"/>
                <w:sz w:val="20"/>
                <w:szCs w:val="20"/>
              </w:rPr>
              <w:t>The e</w:t>
            </w:r>
            <w:r w:rsidRPr="00F77AB4">
              <w:rPr>
                <w:rFonts w:ascii="Times New Roman" w:eastAsia="Calibri" w:hAnsi="Times New Roman" w:cs="Times New Roman"/>
                <w:sz w:val="20"/>
                <w:szCs w:val="20"/>
              </w:rPr>
              <w:t>ndocrine pancreas. Sexual hormones</w:t>
            </w:r>
            <w:r w:rsidR="0072090D" w:rsidRPr="0072090D">
              <w:rPr>
                <w:rFonts w:ascii="Times New Roman" w:eastAsia="Calibri" w:hAnsi="Times New Roman" w:cs="Times New Roman"/>
                <w:sz w:val="20"/>
                <w:szCs w:val="20"/>
                <w:lang w:val="pt-BR"/>
              </w:rPr>
              <w:t>.</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AF079D" w:rsidP="0072090D">
            <w:pPr>
              <w:jc w:val="center"/>
              <w:rPr>
                <w:lang w:val="ro-RO"/>
              </w:rPr>
            </w:pPr>
            <w:r>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sz w:val="20"/>
                <w:szCs w:val="20"/>
                <w:lang w:val="pt-BR"/>
              </w:rPr>
            </w:pPr>
            <w:r w:rsidRPr="00F77AB4">
              <w:rPr>
                <w:rFonts w:ascii="Times New Roman" w:eastAsia="Calibri" w:hAnsi="Times New Roman" w:cs="Times New Roman"/>
                <w:sz w:val="20"/>
                <w:szCs w:val="20"/>
                <w:lang w:val="pt-BR"/>
              </w:rPr>
              <w:t>Thermoregulation. Dietary behavior.</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AF079D" w:rsidRPr="0072090D" w:rsidTr="003261E1">
        <w:tc>
          <w:tcPr>
            <w:tcW w:w="4820" w:type="dxa"/>
            <w:shd w:val="clear" w:color="auto" w:fill="auto"/>
          </w:tcPr>
          <w:p w:rsidR="00AF079D" w:rsidRPr="00AF079D" w:rsidRDefault="00AF079D" w:rsidP="00AF079D">
            <w:pPr>
              <w:rPr>
                <w:rFonts w:eastAsia="Calibri"/>
                <w:b/>
                <w:lang w:val="pt-BR"/>
              </w:rPr>
            </w:pPr>
            <w:r w:rsidRPr="00AF079D">
              <w:rPr>
                <w:rFonts w:eastAsia="Calibri"/>
                <w:b/>
                <w:lang w:val="pt-BR"/>
              </w:rPr>
              <w:t>SEMINAR 2</w:t>
            </w:r>
          </w:p>
        </w:tc>
        <w:tc>
          <w:tcPr>
            <w:tcW w:w="1417" w:type="dxa"/>
            <w:gridSpan w:val="2"/>
            <w:vMerge/>
            <w:shd w:val="clear" w:color="auto" w:fill="auto"/>
          </w:tcPr>
          <w:p w:rsidR="00AF079D" w:rsidRPr="0072090D" w:rsidRDefault="00AF079D" w:rsidP="0072090D">
            <w:pPr>
              <w:rPr>
                <w:lang w:val="ro-RO"/>
              </w:rPr>
            </w:pPr>
          </w:p>
        </w:tc>
        <w:tc>
          <w:tcPr>
            <w:tcW w:w="603" w:type="dxa"/>
            <w:shd w:val="clear" w:color="auto" w:fill="auto"/>
          </w:tcPr>
          <w:p w:rsidR="00AF079D" w:rsidRPr="0072090D" w:rsidRDefault="00AF079D" w:rsidP="0072090D">
            <w:pPr>
              <w:jc w:val="center"/>
              <w:rPr>
                <w:lang w:val="ro-RO"/>
              </w:rPr>
            </w:pPr>
          </w:p>
        </w:tc>
        <w:tc>
          <w:tcPr>
            <w:tcW w:w="3366" w:type="dxa"/>
            <w:vMerge/>
          </w:tcPr>
          <w:p w:rsidR="00AF079D" w:rsidRPr="0072090D" w:rsidRDefault="00AF079D" w:rsidP="0072090D">
            <w:pPr>
              <w:rPr>
                <w:b/>
                <w:lang w:val="ro-RO"/>
              </w:rPr>
            </w:pPr>
          </w:p>
        </w:tc>
      </w:tr>
      <w:tr w:rsidR="004127CA" w:rsidRPr="0072090D" w:rsidTr="003261E1">
        <w:tc>
          <w:tcPr>
            <w:tcW w:w="4820" w:type="dxa"/>
            <w:shd w:val="clear" w:color="auto" w:fill="auto"/>
          </w:tcPr>
          <w:p w:rsidR="004127CA" w:rsidRPr="0072090D" w:rsidRDefault="005F3506" w:rsidP="005F3506">
            <w:pPr>
              <w:rPr>
                <w:b/>
              </w:rPr>
            </w:pPr>
            <w:r>
              <w:rPr>
                <w:b/>
                <w:bCs/>
                <w:lang w:eastAsia="en-US"/>
              </w:rPr>
              <w:t xml:space="preserve">THE </w:t>
            </w:r>
            <w:r w:rsidRPr="00F77AB4">
              <w:rPr>
                <w:b/>
                <w:bCs/>
                <w:lang w:eastAsia="en-US"/>
              </w:rPr>
              <w:t>PHYSIOLOGY</w:t>
            </w:r>
            <w:r>
              <w:rPr>
                <w:b/>
                <w:lang w:val="pt-BR"/>
              </w:rPr>
              <w:t xml:space="preserve">OF THE NERVOUS SYSTEM AND ANALYZERS </w:t>
            </w:r>
          </w:p>
        </w:tc>
        <w:tc>
          <w:tcPr>
            <w:tcW w:w="1417" w:type="dxa"/>
            <w:gridSpan w:val="2"/>
            <w:vMerge/>
            <w:shd w:val="clear" w:color="auto" w:fill="auto"/>
          </w:tcPr>
          <w:p w:rsidR="004127CA" w:rsidRPr="0072090D" w:rsidRDefault="004127CA" w:rsidP="00265E8F">
            <w:pPr>
              <w:rPr>
                <w:lang w:val="ro-RO"/>
              </w:rPr>
            </w:pPr>
          </w:p>
        </w:tc>
        <w:tc>
          <w:tcPr>
            <w:tcW w:w="603" w:type="dxa"/>
            <w:shd w:val="clear" w:color="auto" w:fill="auto"/>
          </w:tcPr>
          <w:p w:rsidR="004127CA" w:rsidRPr="0072090D" w:rsidRDefault="004127CA" w:rsidP="00265E8F">
            <w:pPr>
              <w:jc w:val="center"/>
              <w:rPr>
                <w:lang w:val="ro-RO"/>
              </w:rPr>
            </w:pPr>
          </w:p>
        </w:tc>
        <w:tc>
          <w:tcPr>
            <w:tcW w:w="3366" w:type="dxa"/>
            <w:vMerge/>
          </w:tcPr>
          <w:p w:rsidR="004127CA" w:rsidRPr="0072090D" w:rsidRDefault="004127CA" w:rsidP="00265E8F">
            <w:pPr>
              <w:rPr>
                <w:b/>
                <w:lang w:val="ro-RO"/>
              </w:rPr>
            </w:pPr>
          </w:p>
        </w:tc>
      </w:tr>
      <w:tr w:rsidR="0072090D" w:rsidRPr="0072090D" w:rsidTr="003261E1">
        <w:tc>
          <w:tcPr>
            <w:tcW w:w="4820" w:type="dxa"/>
            <w:shd w:val="clear" w:color="auto" w:fill="auto"/>
          </w:tcPr>
          <w:p w:rsidR="0072090D" w:rsidRPr="0072090D" w:rsidRDefault="00F77AB4" w:rsidP="00F77AB4">
            <w:pPr>
              <w:pStyle w:val="ListParagraph"/>
              <w:numPr>
                <w:ilvl w:val="0"/>
                <w:numId w:val="42"/>
              </w:numPr>
              <w:rPr>
                <w:rFonts w:ascii="Times New Roman" w:eastAsia="Calibri" w:hAnsi="Times New Roman" w:cs="Times New Roman"/>
                <w:color w:val="000000"/>
                <w:sz w:val="20"/>
                <w:szCs w:val="20"/>
              </w:rPr>
            </w:pPr>
            <w:r w:rsidRPr="00F77AB4">
              <w:rPr>
                <w:rFonts w:ascii="Times New Roman" w:eastAsia="Calibri" w:hAnsi="Times New Roman" w:cs="Times New Roman"/>
                <w:color w:val="000000"/>
                <w:sz w:val="20"/>
                <w:szCs w:val="20"/>
              </w:rPr>
              <w:t>General principles of functionalorganization of the central nervoussystem. General organization of the cerebral cortex. Nervousreflexes. Elementaryreflexes. Vegetative reflexes.</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5F3506" w:rsidP="005F3506">
            <w:pPr>
              <w:pStyle w:val="ListParagraph"/>
              <w:numPr>
                <w:ilvl w:val="0"/>
                <w:numId w:val="42"/>
              </w:numPr>
              <w:rPr>
                <w:rFonts w:ascii="Times New Roman" w:eastAsia="Calibri" w:hAnsi="Times New Roman" w:cs="Times New Roman"/>
                <w:color w:val="000000"/>
                <w:sz w:val="20"/>
                <w:szCs w:val="20"/>
              </w:rPr>
            </w:pPr>
            <w:r w:rsidRPr="005F3506">
              <w:rPr>
                <w:rFonts w:ascii="Times New Roman" w:eastAsia="Calibri" w:hAnsi="Times New Roman" w:cs="Times New Roman"/>
                <w:color w:val="000000"/>
                <w:sz w:val="20"/>
                <w:szCs w:val="20"/>
              </w:rPr>
              <w:t>Physiology of thesomato-sensorysystem. Physiology of pain.</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5F3506" w:rsidP="005F3506">
            <w:pPr>
              <w:pStyle w:val="ListParagraph"/>
              <w:numPr>
                <w:ilvl w:val="0"/>
                <w:numId w:val="42"/>
              </w:numPr>
              <w:rPr>
                <w:rFonts w:ascii="Times New Roman" w:eastAsia="Calibri" w:hAnsi="Times New Roman" w:cs="Times New Roman"/>
                <w:color w:val="000000"/>
                <w:sz w:val="20"/>
                <w:szCs w:val="20"/>
              </w:rPr>
            </w:pPr>
            <w:r w:rsidRPr="005F3506">
              <w:rPr>
                <w:rFonts w:ascii="Times New Roman" w:eastAsia="Calibri" w:hAnsi="Times New Roman" w:cs="Times New Roman"/>
                <w:color w:val="000000"/>
                <w:sz w:val="20"/>
                <w:szCs w:val="20"/>
              </w:rPr>
              <w:t>Physiology of thesomato-motor system. Motor cortex and motor pathways. Role of cerebellumandbasal nuclei in motor activity control.</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72090D" w:rsidTr="003261E1">
        <w:tc>
          <w:tcPr>
            <w:tcW w:w="4820" w:type="dxa"/>
            <w:shd w:val="clear" w:color="auto" w:fill="auto"/>
          </w:tcPr>
          <w:p w:rsidR="0072090D" w:rsidRPr="0072090D" w:rsidRDefault="005F3506" w:rsidP="005F3506">
            <w:pPr>
              <w:pStyle w:val="ListParagraph"/>
              <w:numPr>
                <w:ilvl w:val="0"/>
                <w:numId w:val="42"/>
              </w:numPr>
              <w:rPr>
                <w:rFonts w:ascii="Times New Roman" w:eastAsia="Calibri" w:hAnsi="Times New Roman" w:cs="Times New Roman"/>
                <w:sz w:val="20"/>
                <w:szCs w:val="20"/>
              </w:rPr>
            </w:pPr>
            <w:r w:rsidRPr="005F3506">
              <w:rPr>
                <w:rFonts w:ascii="Times New Roman" w:eastAsia="Calibri" w:hAnsi="Times New Roman" w:cs="Times New Roman"/>
                <w:color w:val="000000"/>
                <w:sz w:val="20"/>
                <w:szCs w:val="20"/>
              </w:rPr>
              <w:t>Physiology of theautonomicnervoussystem. Physiology of thehypothalamusandthelimbicsystem. Physiology of the cerebral cortex andhighernervousfunctions.</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72090D" w:rsidP="0072090D">
            <w:pPr>
              <w:jc w:val="center"/>
              <w:rPr>
                <w:lang w:val="ro-RO"/>
              </w:rPr>
            </w:pPr>
            <w:r w:rsidRPr="0072090D">
              <w:rPr>
                <w:lang w:val="ro-RO"/>
              </w:rPr>
              <w:t>2</w:t>
            </w:r>
          </w:p>
        </w:tc>
        <w:tc>
          <w:tcPr>
            <w:tcW w:w="3366" w:type="dxa"/>
            <w:vMerge/>
          </w:tcPr>
          <w:p w:rsidR="0072090D" w:rsidRPr="0072090D" w:rsidRDefault="0072090D" w:rsidP="0072090D">
            <w:pPr>
              <w:rPr>
                <w:b/>
                <w:lang w:val="ro-RO"/>
              </w:rPr>
            </w:pPr>
          </w:p>
        </w:tc>
      </w:tr>
      <w:tr w:rsidR="0072090D" w:rsidRPr="009A1B1B" w:rsidTr="003261E1">
        <w:tc>
          <w:tcPr>
            <w:tcW w:w="4820" w:type="dxa"/>
            <w:shd w:val="clear" w:color="auto" w:fill="auto"/>
          </w:tcPr>
          <w:p w:rsidR="0072090D" w:rsidRPr="0072090D" w:rsidRDefault="005F3506" w:rsidP="005F3506">
            <w:pPr>
              <w:pStyle w:val="ListParagraph"/>
              <w:numPr>
                <w:ilvl w:val="0"/>
                <w:numId w:val="42"/>
              </w:numPr>
              <w:rPr>
                <w:rFonts w:ascii="Times New Roman" w:eastAsia="Calibri" w:hAnsi="Times New Roman" w:cs="Times New Roman"/>
                <w:sz w:val="20"/>
                <w:szCs w:val="20"/>
              </w:rPr>
            </w:pPr>
            <w:r w:rsidRPr="005F3506">
              <w:rPr>
                <w:rFonts w:ascii="Times New Roman" w:eastAsia="Calibri" w:hAnsi="Times New Roman" w:cs="Times New Roman"/>
                <w:sz w:val="20"/>
                <w:szCs w:val="20"/>
              </w:rPr>
              <w:t>Physiology of thesenses (vision, hearing, vestibular, tasting, olfactory)</w:t>
            </w:r>
          </w:p>
        </w:tc>
        <w:tc>
          <w:tcPr>
            <w:tcW w:w="1417" w:type="dxa"/>
            <w:gridSpan w:val="2"/>
            <w:vMerge/>
            <w:shd w:val="clear" w:color="auto" w:fill="auto"/>
          </w:tcPr>
          <w:p w:rsidR="0072090D" w:rsidRPr="0072090D" w:rsidRDefault="0072090D" w:rsidP="0072090D">
            <w:pPr>
              <w:rPr>
                <w:lang w:val="ro-RO"/>
              </w:rPr>
            </w:pPr>
          </w:p>
        </w:tc>
        <w:tc>
          <w:tcPr>
            <w:tcW w:w="603" w:type="dxa"/>
            <w:shd w:val="clear" w:color="auto" w:fill="auto"/>
          </w:tcPr>
          <w:p w:rsidR="0072090D" w:rsidRPr="0072090D" w:rsidRDefault="00AF079D" w:rsidP="0072090D">
            <w:pPr>
              <w:jc w:val="center"/>
              <w:rPr>
                <w:lang w:val="ro-RO"/>
              </w:rPr>
            </w:pPr>
            <w:r>
              <w:rPr>
                <w:lang w:val="ro-RO"/>
              </w:rPr>
              <w:t>2</w:t>
            </w:r>
          </w:p>
        </w:tc>
        <w:tc>
          <w:tcPr>
            <w:tcW w:w="3366" w:type="dxa"/>
            <w:vMerge/>
          </w:tcPr>
          <w:p w:rsidR="0072090D" w:rsidRPr="009A1B1B" w:rsidRDefault="0072090D" w:rsidP="0072090D">
            <w:pPr>
              <w:rPr>
                <w:lang w:val="ro-RO"/>
              </w:rPr>
            </w:pPr>
          </w:p>
        </w:tc>
      </w:tr>
      <w:tr w:rsidR="00617D44" w:rsidRPr="00E32F58" w:rsidTr="00B84591">
        <w:tc>
          <w:tcPr>
            <w:tcW w:w="10206" w:type="dxa"/>
            <w:gridSpan w:val="5"/>
            <w:shd w:val="clear" w:color="auto" w:fill="auto"/>
          </w:tcPr>
          <w:p w:rsidR="00D84CF6" w:rsidRPr="0072090D" w:rsidRDefault="00617D44" w:rsidP="00753C1C">
            <w:pPr>
              <w:ind w:left="318"/>
              <w:jc w:val="both"/>
              <w:rPr>
                <w:b/>
                <w:color w:val="181818"/>
                <w:lang w:val="ro-RO"/>
              </w:rPr>
            </w:pPr>
            <w:r w:rsidRPr="0072090D">
              <w:rPr>
                <w:b/>
                <w:color w:val="181818"/>
                <w:lang w:val="ro-RO"/>
              </w:rPr>
              <w:t>Bibliografie obligatorie:</w:t>
            </w:r>
          </w:p>
          <w:p w:rsidR="00617D44" w:rsidRPr="0072090D" w:rsidRDefault="00911D8F" w:rsidP="00532663">
            <w:pPr>
              <w:pStyle w:val="ListParagraph"/>
              <w:numPr>
                <w:ilvl w:val="0"/>
                <w:numId w:val="24"/>
              </w:numPr>
              <w:ind w:left="318" w:hanging="284"/>
              <w:jc w:val="both"/>
              <w:rPr>
                <w:rFonts w:ascii="Times New Roman" w:hAnsi="Times New Roman" w:cs="Times New Roman"/>
                <w:b/>
                <w:color w:val="181818"/>
                <w:sz w:val="20"/>
                <w:szCs w:val="20"/>
              </w:rPr>
            </w:pPr>
            <w:r w:rsidRPr="0072090D">
              <w:rPr>
                <w:rFonts w:ascii="Times New Roman" w:hAnsi="Times New Roman" w:cs="Times New Roman"/>
                <w:sz w:val="20"/>
                <w:szCs w:val="20"/>
              </w:rPr>
              <w:t xml:space="preserve">Cursurile </w:t>
            </w:r>
            <w:r w:rsidR="009A1B1B" w:rsidRPr="0072090D">
              <w:rPr>
                <w:rFonts w:ascii="Times New Roman" w:hAnsi="Times New Roman" w:cs="Times New Roman"/>
                <w:sz w:val="20"/>
                <w:szCs w:val="20"/>
              </w:rPr>
              <w:t xml:space="preserve">in format </w:t>
            </w:r>
            <w:r w:rsidR="004127CA" w:rsidRPr="0072090D">
              <w:rPr>
                <w:rFonts w:ascii="Times New Roman" w:hAnsi="Times New Roman" w:cs="Times New Roman"/>
                <w:sz w:val="20"/>
                <w:szCs w:val="20"/>
              </w:rPr>
              <w:t>PPT</w:t>
            </w:r>
            <w:r w:rsidRPr="0072090D">
              <w:rPr>
                <w:rFonts w:ascii="Times New Roman" w:hAnsi="Times New Roman" w:cs="Times New Roman"/>
                <w:sz w:val="20"/>
                <w:szCs w:val="20"/>
              </w:rPr>
              <w:t xml:space="preserve">  disponibile pe platforma de e-learningMoodle.</w:t>
            </w:r>
          </w:p>
          <w:p w:rsidR="00911D8F" w:rsidRPr="0072090D" w:rsidRDefault="00911D8F" w:rsidP="00AE64FD">
            <w:pPr>
              <w:jc w:val="both"/>
              <w:rPr>
                <w:b/>
                <w:color w:val="181818"/>
                <w:lang w:val="ro-RO"/>
              </w:rPr>
            </w:pPr>
          </w:p>
          <w:p w:rsidR="00617D44" w:rsidRPr="0072090D" w:rsidRDefault="00617D44" w:rsidP="00753C1C">
            <w:pPr>
              <w:ind w:left="318"/>
              <w:jc w:val="both"/>
              <w:rPr>
                <w:b/>
                <w:color w:val="181818"/>
                <w:lang w:val="ro-RO"/>
              </w:rPr>
            </w:pPr>
            <w:r w:rsidRPr="0072090D">
              <w:rPr>
                <w:b/>
                <w:color w:val="181818"/>
                <w:lang w:val="ro-RO"/>
              </w:rPr>
              <w:t>Bibliografie facultativă:</w:t>
            </w:r>
          </w:p>
          <w:p w:rsidR="003662D0" w:rsidRPr="0072090D" w:rsidRDefault="003662D0" w:rsidP="009A1B1B">
            <w:pPr>
              <w:pStyle w:val="ListParagraph"/>
              <w:numPr>
                <w:ilvl w:val="0"/>
                <w:numId w:val="19"/>
              </w:numPr>
              <w:ind w:left="318" w:hanging="284"/>
              <w:rPr>
                <w:rFonts w:ascii="Times New Roman" w:hAnsi="Times New Roman" w:cs="Times New Roman"/>
                <w:sz w:val="20"/>
                <w:szCs w:val="20"/>
              </w:rPr>
            </w:pPr>
            <w:r w:rsidRPr="0072090D">
              <w:rPr>
                <w:rFonts w:ascii="Times New Roman" w:hAnsi="Times New Roman" w:cs="Times New Roman"/>
                <w:sz w:val="20"/>
                <w:szCs w:val="20"/>
              </w:rPr>
              <w:t>Guyton AC, Hall JE, Medical Physiology, ed. XI, W.B. Saunder Company, 2005</w:t>
            </w:r>
          </w:p>
          <w:p w:rsidR="003662D0" w:rsidRPr="0072090D" w:rsidRDefault="003662D0" w:rsidP="009A1B1B">
            <w:pPr>
              <w:pStyle w:val="ListParagraph"/>
              <w:numPr>
                <w:ilvl w:val="0"/>
                <w:numId w:val="19"/>
              </w:numPr>
              <w:ind w:left="318" w:hanging="284"/>
              <w:rPr>
                <w:rFonts w:ascii="Times New Roman" w:hAnsi="Times New Roman" w:cs="Times New Roman"/>
                <w:sz w:val="20"/>
                <w:szCs w:val="20"/>
              </w:rPr>
            </w:pPr>
            <w:r w:rsidRPr="0072090D">
              <w:rPr>
                <w:rFonts w:ascii="Times New Roman" w:hAnsi="Times New Roman" w:cs="Times New Roman"/>
                <w:sz w:val="20"/>
                <w:szCs w:val="20"/>
              </w:rPr>
              <w:t>Berne RM, Levy MN, Mosby, Physiology, Ed. IV, 1998.</w:t>
            </w:r>
          </w:p>
          <w:p w:rsidR="00D84CF6" w:rsidRDefault="003662D0" w:rsidP="009A1B1B">
            <w:pPr>
              <w:pStyle w:val="ListParagraph"/>
              <w:numPr>
                <w:ilvl w:val="0"/>
                <w:numId w:val="19"/>
              </w:numPr>
              <w:ind w:left="318" w:hanging="284"/>
              <w:rPr>
                <w:rFonts w:ascii="Times New Roman" w:hAnsi="Times New Roman" w:cs="Times New Roman"/>
                <w:sz w:val="20"/>
                <w:szCs w:val="20"/>
              </w:rPr>
            </w:pPr>
            <w:r w:rsidRPr="0072090D">
              <w:rPr>
                <w:rFonts w:ascii="Times New Roman" w:hAnsi="Times New Roman" w:cs="Times New Roman"/>
                <w:sz w:val="20"/>
                <w:szCs w:val="20"/>
              </w:rPr>
              <w:t>Ganong WF, Appleton &amp; Lange, Medical Physiology, Ed. XVIII, 1989.</w:t>
            </w:r>
          </w:p>
          <w:p w:rsidR="00001972" w:rsidRPr="000B7338" w:rsidRDefault="00001972" w:rsidP="00001972">
            <w:pPr>
              <w:pStyle w:val="ListParagraph"/>
              <w:numPr>
                <w:ilvl w:val="0"/>
                <w:numId w:val="19"/>
              </w:numPr>
              <w:ind w:left="318" w:hanging="284"/>
              <w:rPr>
                <w:rFonts w:ascii="Times New Roman" w:hAnsi="Times New Roman" w:cs="Times New Roman"/>
                <w:sz w:val="20"/>
                <w:szCs w:val="20"/>
              </w:rPr>
            </w:pPr>
            <w:r w:rsidRPr="0072090D">
              <w:rPr>
                <w:rFonts w:ascii="Times New Roman" w:hAnsi="Times New Roman" w:cs="Times New Roman"/>
                <w:sz w:val="20"/>
                <w:szCs w:val="20"/>
                <w:lang w:val="it-IT"/>
              </w:rPr>
              <w:t>S. R. Goţia, G. Mihalaş, V. Păunescu, R. Mateescu, C. Bunu, C. Mederle, L. Noveanu, D. Cocârlă, I.R. Siska, G. Tănasie, D. Crîsnic, C. Tatu, O. Coste, E. Suciu, D.C. Nistor</w:t>
            </w:r>
            <w:r w:rsidRPr="0072090D">
              <w:rPr>
                <w:rFonts w:ascii="Times New Roman" w:hAnsi="Times New Roman" w:cs="Times New Roman"/>
                <w:b/>
                <w:sz w:val="20"/>
                <w:szCs w:val="20"/>
                <w:lang w:val="it-IT"/>
              </w:rPr>
              <w:t xml:space="preserve">, </w:t>
            </w:r>
            <w:r w:rsidRPr="0072090D">
              <w:rPr>
                <w:rFonts w:ascii="Times New Roman" w:hAnsi="Times New Roman" w:cs="Times New Roman"/>
                <w:sz w:val="20"/>
                <w:szCs w:val="20"/>
                <w:lang w:val="it-IT"/>
              </w:rPr>
              <w:t xml:space="preserve">C. Uram-Ţuculescu, A. Duran, </w:t>
            </w:r>
            <w:r w:rsidRPr="00001972">
              <w:rPr>
                <w:rFonts w:ascii="Times New Roman" w:hAnsi="Times New Roman" w:cs="Times New Roman"/>
                <w:sz w:val="20"/>
                <w:szCs w:val="20"/>
                <w:lang w:val="it-IT"/>
              </w:rPr>
              <w:t>Fiziologia sistemului nervos şi a organelor de simţ;</w:t>
            </w:r>
            <w:r>
              <w:rPr>
                <w:rFonts w:ascii="Times New Roman" w:hAnsi="Times New Roman" w:cs="Times New Roman"/>
                <w:sz w:val="20"/>
                <w:szCs w:val="20"/>
                <w:lang w:val="it-IT"/>
              </w:rPr>
              <w:t xml:space="preserve"> Lito UMFT</w:t>
            </w:r>
            <w:r w:rsidRPr="0072090D">
              <w:rPr>
                <w:rFonts w:ascii="Times New Roman" w:hAnsi="Times New Roman" w:cs="Times New Roman"/>
                <w:sz w:val="20"/>
                <w:szCs w:val="20"/>
                <w:lang w:val="it-IT"/>
              </w:rPr>
              <w:t>.</w:t>
            </w:r>
          </w:p>
          <w:p w:rsidR="000B7338" w:rsidRDefault="000B7338" w:rsidP="000B7338">
            <w:pPr>
              <w:pStyle w:val="ListParagraph"/>
              <w:ind w:left="318"/>
              <w:rPr>
                <w:rFonts w:ascii="Times New Roman" w:hAnsi="Times New Roman" w:cs="Times New Roman"/>
                <w:sz w:val="20"/>
                <w:szCs w:val="20"/>
                <w:lang w:val="it-IT"/>
              </w:rPr>
            </w:pPr>
          </w:p>
          <w:p w:rsidR="000B7338" w:rsidRPr="00001972" w:rsidRDefault="000B7338" w:rsidP="000B7338">
            <w:pPr>
              <w:pStyle w:val="ListParagraph"/>
              <w:ind w:left="318"/>
              <w:rPr>
                <w:rFonts w:ascii="Times New Roman" w:hAnsi="Times New Roman" w:cs="Times New Roman"/>
                <w:sz w:val="20"/>
                <w:szCs w:val="20"/>
              </w:rPr>
            </w:pPr>
          </w:p>
        </w:tc>
      </w:tr>
      <w:tr w:rsidR="0038357C" w:rsidRPr="009A1B1B" w:rsidTr="003261E1">
        <w:tc>
          <w:tcPr>
            <w:tcW w:w="4860" w:type="dxa"/>
            <w:gridSpan w:val="2"/>
            <w:shd w:val="clear" w:color="auto" w:fill="auto"/>
          </w:tcPr>
          <w:p w:rsidR="00617D44" w:rsidRPr="009A1B1B" w:rsidRDefault="00753C1C" w:rsidP="00AE64FD">
            <w:pPr>
              <w:rPr>
                <w:lang w:val="ro-RO"/>
              </w:rPr>
            </w:pPr>
            <w:r>
              <w:rPr>
                <w:lang w:val="ro-RO"/>
              </w:rPr>
              <w:t xml:space="preserve">8.2  </w:t>
            </w:r>
            <w:r w:rsidR="003B3848" w:rsidRPr="009A1B1B">
              <w:rPr>
                <w:lang w:val="ro-RO"/>
              </w:rPr>
              <w:t>L</w:t>
            </w:r>
            <w:r w:rsidR="00617D44" w:rsidRPr="009A1B1B">
              <w:rPr>
                <w:lang w:val="ro-RO"/>
              </w:rPr>
              <w:t>aborator</w:t>
            </w:r>
          </w:p>
        </w:tc>
        <w:tc>
          <w:tcPr>
            <w:tcW w:w="1377" w:type="dxa"/>
            <w:shd w:val="clear" w:color="auto" w:fill="auto"/>
          </w:tcPr>
          <w:p w:rsidR="00617D44" w:rsidRPr="009A1B1B" w:rsidRDefault="00617D44" w:rsidP="00AE64FD">
            <w:pPr>
              <w:rPr>
                <w:lang w:val="ro-RO"/>
              </w:rPr>
            </w:pPr>
            <w:r w:rsidRPr="009A1B1B">
              <w:rPr>
                <w:lang w:val="ro-RO"/>
              </w:rPr>
              <w:t>Metode de predare-învăţare</w:t>
            </w:r>
          </w:p>
        </w:tc>
        <w:tc>
          <w:tcPr>
            <w:tcW w:w="603" w:type="dxa"/>
            <w:shd w:val="clear" w:color="auto" w:fill="auto"/>
          </w:tcPr>
          <w:p w:rsidR="00617D44" w:rsidRPr="009A1B1B" w:rsidRDefault="00617D44" w:rsidP="00AE64FD">
            <w:pPr>
              <w:rPr>
                <w:lang w:val="ro-RO"/>
              </w:rPr>
            </w:pPr>
            <w:r w:rsidRPr="009A1B1B">
              <w:rPr>
                <w:lang w:val="ro-RO"/>
              </w:rPr>
              <w:t>Număr de ore</w:t>
            </w:r>
          </w:p>
        </w:tc>
        <w:tc>
          <w:tcPr>
            <w:tcW w:w="3366" w:type="dxa"/>
          </w:tcPr>
          <w:p w:rsidR="00617D44" w:rsidRPr="009A1B1B" w:rsidRDefault="00617D44" w:rsidP="00AE64FD">
            <w:pPr>
              <w:jc w:val="center"/>
              <w:rPr>
                <w:lang w:val="ro-RO"/>
              </w:rPr>
            </w:pPr>
            <w:r w:rsidRPr="009A1B1B">
              <w:rPr>
                <w:lang w:val="ro-RO"/>
              </w:rPr>
              <w:t>Observaţii</w:t>
            </w:r>
          </w:p>
        </w:tc>
      </w:tr>
      <w:tr w:rsidR="0072090D" w:rsidRPr="00E23C7D" w:rsidTr="003261E1">
        <w:tc>
          <w:tcPr>
            <w:tcW w:w="4860" w:type="dxa"/>
            <w:gridSpan w:val="2"/>
            <w:shd w:val="clear" w:color="auto" w:fill="auto"/>
          </w:tcPr>
          <w:p w:rsidR="0072090D" w:rsidRPr="0072090D" w:rsidRDefault="00F06652" w:rsidP="00F06652">
            <w:pPr>
              <w:pStyle w:val="ListParagraph"/>
              <w:numPr>
                <w:ilvl w:val="0"/>
                <w:numId w:val="44"/>
              </w:numPr>
              <w:rPr>
                <w:rFonts w:ascii="Times New Roman" w:hAnsi="Times New Roman" w:cs="Times New Roman"/>
                <w:sz w:val="20"/>
                <w:szCs w:val="20"/>
              </w:rPr>
            </w:pPr>
            <w:r w:rsidRPr="00F06652">
              <w:rPr>
                <w:rFonts w:ascii="Times New Roman" w:hAnsi="Times New Roman" w:cs="Times New Roman"/>
                <w:sz w:val="20"/>
                <w:szCs w:val="20"/>
              </w:rPr>
              <w:t>Roles of thekidneys in maintenance of internalhomeostasis.</w:t>
            </w:r>
          </w:p>
        </w:tc>
        <w:tc>
          <w:tcPr>
            <w:tcW w:w="1377" w:type="dxa"/>
            <w:vMerge w:val="restart"/>
            <w:shd w:val="clear" w:color="auto" w:fill="auto"/>
          </w:tcPr>
          <w:p w:rsidR="00F06652" w:rsidRPr="00374B2D" w:rsidRDefault="00F06652" w:rsidP="00F06652">
            <w:pPr>
              <w:pStyle w:val="ListParagraph"/>
              <w:widowControl w:val="0"/>
              <w:numPr>
                <w:ilvl w:val="0"/>
                <w:numId w:val="13"/>
              </w:numPr>
              <w:autoSpaceDE w:val="0"/>
              <w:autoSpaceDN w:val="0"/>
              <w:adjustRightInd w:val="0"/>
              <w:ind w:left="175" w:hanging="218"/>
              <w:rPr>
                <w:rFonts w:ascii="Times New Roman" w:hAnsi="Times New Roman" w:cs="Times New Roman"/>
                <w:sz w:val="20"/>
                <w:szCs w:val="20"/>
                <w:lang w:val="en-US"/>
              </w:rPr>
            </w:pPr>
            <w:r>
              <w:rPr>
                <w:rFonts w:ascii="Times New Roman" w:hAnsi="Times New Roman" w:cs="Times New Roman"/>
                <w:sz w:val="20"/>
                <w:szCs w:val="20"/>
                <w:lang w:val="en-US"/>
              </w:rPr>
              <w:t>Interactive lecture</w:t>
            </w:r>
          </w:p>
          <w:p w:rsidR="00F06652" w:rsidRDefault="00F06652" w:rsidP="00F06652">
            <w:pPr>
              <w:pStyle w:val="ListParagraph"/>
              <w:widowControl w:val="0"/>
              <w:numPr>
                <w:ilvl w:val="0"/>
                <w:numId w:val="13"/>
              </w:numPr>
              <w:autoSpaceDE w:val="0"/>
              <w:autoSpaceDN w:val="0"/>
              <w:adjustRightInd w:val="0"/>
              <w:ind w:left="175" w:hanging="218"/>
              <w:rPr>
                <w:rFonts w:ascii="Times New Roman" w:hAnsi="Times New Roman" w:cs="Times New Roman"/>
                <w:sz w:val="20"/>
                <w:szCs w:val="20"/>
                <w:lang w:val="en-US"/>
              </w:rPr>
            </w:pPr>
            <w:r w:rsidRPr="00740857">
              <w:rPr>
                <w:rFonts w:ascii="Times New Roman" w:hAnsi="Times New Roman" w:cs="Times New Roman"/>
                <w:sz w:val="20"/>
                <w:szCs w:val="20"/>
                <w:lang w:val="en-US"/>
              </w:rPr>
              <w:lastRenderedPageBreak/>
              <w:t>Practical demonstrations</w:t>
            </w:r>
          </w:p>
          <w:p w:rsidR="00F06652" w:rsidRPr="00740857" w:rsidRDefault="00F06652" w:rsidP="00F06652">
            <w:pPr>
              <w:pStyle w:val="ListParagraph"/>
              <w:widowControl w:val="0"/>
              <w:numPr>
                <w:ilvl w:val="0"/>
                <w:numId w:val="13"/>
              </w:numPr>
              <w:autoSpaceDE w:val="0"/>
              <w:autoSpaceDN w:val="0"/>
              <w:adjustRightInd w:val="0"/>
              <w:ind w:left="175" w:hanging="218"/>
              <w:rPr>
                <w:rFonts w:ascii="Times New Roman" w:hAnsi="Times New Roman" w:cs="Times New Roman"/>
                <w:sz w:val="20"/>
                <w:szCs w:val="20"/>
                <w:lang w:val="en-US"/>
              </w:rPr>
            </w:pPr>
            <w:r>
              <w:rPr>
                <w:rFonts w:ascii="Times New Roman" w:hAnsi="Times New Roman" w:cs="Times New Roman"/>
                <w:sz w:val="20"/>
                <w:szCs w:val="20"/>
                <w:lang w:val="en-US"/>
              </w:rPr>
              <w:t>Bulletin interpretations</w:t>
            </w:r>
          </w:p>
          <w:p w:rsidR="00F06652" w:rsidRPr="00B84591" w:rsidRDefault="00F06652" w:rsidP="00F06652">
            <w:pPr>
              <w:pStyle w:val="ListParagraph"/>
              <w:widowControl w:val="0"/>
              <w:autoSpaceDE w:val="0"/>
              <w:autoSpaceDN w:val="0"/>
              <w:adjustRightInd w:val="0"/>
              <w:ind w:left="175"/>
              <w:rPr>
                <w:rFonts w:ascii="Times New Roman" w:hAnsi="Times New Roman" w:cs="Times New Roman"/>
                <w:sz w:val="20"/>
                <w:szCs w:val="20"/>
              </w:rPr>
            </w:pPr>
          </w:p>
          <w:p w:rsidR="0072090D" w:rsidRPr="009A1B1B" w:rsidRDefault="0072090D" w:rsidP="0041698C">
            <w:pPr>
              <w:widowControl w:val="0"/>
              <w:autoSpaceDE w:val="0"/>
              <w:autoSpaceDN w:val="0"/>
              <w:adjustRightInd w:val="0"/>
              <w:spacing w:after="58"/>
              <w:ind w:left="317"/>
              <w:jc w:val="both"/>
              <w:rPr>
                <w:lang w:val="ro-RO"/>
              </w:rPr>
            </w:pPr>
          </w:p>
        </w:tc>
        <w:tc>
          <w:tcPr>
            <w:tcW w:w="603" w:type="dxa"/>
            <w:shd w:val="clear" w:color="auto" w:fill="auto"/>
          </w:tcPr>
          <w:p w:rsidR="0072090D" w:rsidRPr="009A1B1B" w:rsidRDefault="0072090D" w:rsidP="00AE64FD">
            <w:pPr>
              <w:jc w:val="center"/>
              <w:rPr>
                <w:lang w:val="ro-RO"/>
              </w:rPr>
            </w:pPr>
            <w:r>
              <w:rPr>
                <w:lang w:val="ro-RO"/>
              </w:rPr>
              <w:lastRenderedPageBreak/>
              <w:t>2</w:t>
            </w:r>
          </w:p>
        </w:tc>
        <w:tc>
          <w:tcPr>
            <w:tcW w:w="3366" w:type="dxa"/>
            <w:vMerge w:val="restart"/>
          </w:tcPr>
          <w:p w:rsidR="005F3506" w:rsidRDefault="005F3506" w:rsidP="005F3506">
            <w:pPr>
              <w:numPr>
                <w:ilvl w:val="0"/>
                <w:numId w:val="7"/>
              </w:numPr>
              <w:ind w:left="72" w:hanging="180"/>
            </w:pPr>
            <w:r w:rsidRPr="00374B2D">
              <w:t>Oral lecture performed using interactive</w:t>
            </w:r>
            <w:r>
              <w:t>, structured</w:t>
            </w:r>
            <w:r w:rsidRPr="00374B2D">
              <w:t xml:space="preserve"> Power</w:t>
            </w:r>
            <w:r>
              <w:t>P</w:t>
            </w:r>
            <w:r w:rsidRPr="00374B2D">
              <w:t xml:space="preserve">oint presentations accompanied </w:t>
            </w:r>
            <w:r>
              <w:t>by</w:t>
            </w:r>
            <w:r w:rsidRPr="00374B2D">
              <w:t xml:space="preserve"> a rich </w:t>
            </w:r>
            <w:r w:rsidRPr="00374B2D">
              <w:lastRenderedPageBreak/>
              <w:t>and suggestive iconography</w:t>
            </w:r>
            <w:r>
              <w:t xml:space="preserve">, which are </w:t>
            </w:r>
            <w:r w:rsidRPr="00374B2D">
              <w:t>available on t</w:t>
            </w:r>
            <w:r>
              <w:t>he university e-learning Moodle.</w:t>
            </w:r>
          </w:p>
          <w:p w:rsidR="0072090D" w:rsidRPr="005F3506" w:rsidRDefault="005F3506" w:rsidP="005F3506">
            <w:pPr>
              <w:numPr>
                <w:ilvl w:val="0"/>
                <w:numId w:val="7"/>
              </w:numPr>
              <w:ind w:left="72" w:hanging="180"/>
            </w:pPr>
            <w:r>
              <w:t xml:space="preserve">The </w:t>
            </w:r>
            <w:r w:rsidRPr="00374B2D">
              <w:t xml:space="preserve">material is reviewed and </w:t>
            </w:r>
            <w:r>
              <w:t>updated</w:t>
            </w:r>
            <w:r w:rsidRPr="00374B2D">
              <w:t xml:space="preserve"> with the most recent information</w:t>
            </w:r>
            <w:r>
              <w:t xml:space="preserve"> on the functional exploration of the cardiovascular and respiratory systems</w:t>
            </w:r>
            <w:r w:rsidR="0072090D" w:rsidRPr="005F3506">
              <w:rPr>
                <w:lang w:val="ro-RO"/>
              </w:rPr>
              <w:t xml:space="preserve">. </w:t>
            </w:r>
          </w:p>
          <w:p w:rsidR="005F3506" w:rsidRDefault="005F3506" w:rsidP="005F3506">
            <w:pPr>
              <w:numPr>
                <w:ilvl w:val="0"/>
                <w:numId w:val="7"/>
              </w:numPr>
              <w:ind w:left="72" w:hanging="176"/>
            </w:pPr>
            <w:r w:rsidRPr="00374B2D">
              <w:t xml:space="preserve">Each </w:t>
            </w:r>
            <w:r>
              <w:t>lab</w:t>
            </w:r>
            <w:r w:rsidRPr="00374B2D">
              <w:t xml:space="preserve"> starts by presenting the educational objectives and ends with sum</w:t>
            </w:r>
            <w:r>
              <w:t>m</w:t>
            </w:r>
            <w:r w:rsidRPr="00374B2D">
              <w:t>ar</w:t>
            </w:r>
            <w:r>
              <w:t>iz</w:t>
            </w:r>
            <w:r w:rsidRPr="00374B2D">
              <w:t xml:space="preserve">ing the presented </w:t>
            </w:r>
            <w:r>
              <w:t>concepts (take home messages).</w:t>
            </w:r>
          </w:p>
          <w:p w:rsidR="005F3506" w:rsidRDefault="005F3506" w:rsidP="005F3506">
            <w:pPr>
              <w:numPr>
                <w:ilvl w:val="0"/>
                <w:numId w:val="7"/>
              </w:numPr>
              <w:ind w:left="72" w:hanging="176"/>
            </w:pPr>
            <w:r w:rsidRPr="00374B2D">
              <w:t xml:space="preserve">Presentation of typical examples of </w:t>
            </w:r>
            <w:r>
              <w:t xml:space="preserve">bulletin </w:t>
            </w:r>
            <w:r w:rsidRPr="00374B2D">
              <w:t xml:space="preserve">interpretation and interactive discussions at the end of each </w:t>
            </w:r>
            <w:r>
              <w:t>lab with the aim of familiarizing with the main types of exploration tests.</w:t>
            </w:r>
          </w:p>
          <w:p w:rsidR="0072090D" w:rsidRDefault="00F06652" w:rsidP="00B84591">
            <w:pPr>
              <w:numPr>
                <w:ilvl w:val="0"/>
                <w:numId w:val="7"/>
              </w:numPr>
              <w:ind w:left="176" w:hanging="284"/>
              <w:rPr>
                <w:lang w:val="ro-RO"/>
              </w:rPr>
            </w:pPr>
            <w:r>
              <w:rPr>
                <w:lang w:val="ro-RO"/>
              </w:rPr>
              <w:t>Performingthe respective functionalexplorationpractically, initiallybythegroupassistantandulteriorlybythestudentsthemselvesunderthesupervisionandwiththehelp of thegroupassistant</w:t>
            </w:r>
          </w:p>
          <w:p w:rsidR="0072090D" w:rsidRPr="00B84591" w:rsidRDefault="0072090D" w:rsidP="00B84591">
            <w:pPr>
              <w:numPr>
                <w:ilvl w:val="0"/>
                <w:numId w:val="7"/>
              </w:numPr>
              <w:ind w:left="176" w:hanging="284"/>
              <w:rPr>
                <w:lang w:val="ro-RO"/>
              </w:rPr>
            </w:pPr>
            <w:r w:rsidRPr="00B84591">
              <w:rPr>
                <w:lang w:val="ro-RO"/>
              </w:rPr>
              <w:t>Pre</w:t>
            </w:r>
            <w:r w:rsidR="00F06652">
              <w:rPr>
                <w:lang w:val="ro-RO"/>
              </w:rPr>
              <w:t>s</w:t>
            </w:r>
            <w:r w:rsidRPr="00B84591">
              <w:rPr>
                <w:lang w:val="ro-RO"/>
              </w:rPr>
              <w:t>enta</w:t>
            </w:r>
            <w:r w:rsidR="00F06652">
              <w:rPr>
                <w:lang w:val="ro-RO"/>
              </w:rPr>
              <w:t>tion of typicalexamples of interpretationbulletinsand interactive discussions at theend of eachlab.</w:t>
            </w:r>
          </w:p>
          <w:p w:rsidR="00F06652" w:rsidRPr="00795C15" w:rsidRDefault="005F3506" w:rsidP="00795C15">
            <w:pPr>
              <w:numPr>
                <w:ilvl w:val="0"/>
                <w:numId w:val="7"/>
              </w:numPr>
              <w:ind w:left="176" w:hanging="284"/>
              <w:rPr>
                <w:lang w:val="ro-RO"/>
              </w:rPr>
            </w:pPr>
            <w:r w:rsidRPr="00740857">
              <w:t xml:space="preserve">Verify the acquisition of the main </w:t>
            </w:r>
            <w:r>
              <w:t xml:space="preserve">concepts </w:t>
            </w:r>
            <w:r w:rsidRPr="00740857">
              <w:t>by multiple</w:t>
            </w:r>
            <w:r>
              <w:t xml:space="preserve"> choice </w:t>
            </w:r>
            <w:r w:rsidRPr="00740857">
              <w:t xml:space="preserve">questions at the end of the </w:t>
            </w:r>
            <w:r>
              <w:t>lab</w:t>
            </w:r>
          </w:p>
        </w:tc>
      </w:tr>
      <w:tr w:rsidR="0072090D" w:rsidRPr="009A1B1B" w:rsidTr="003261E1">
        <w:tc>
          <w:tcPr>
            <w:tcW w:w="4860" w:type="dxa"/>
            <w:gridSpan w:val="2"/>
            <w:shd w:val="clear" w:color="auto" w:fill="auto"/>
          </w:tcPr>
          <w:p w:rsidR="0072090D" w:rsidRPr="002A378B" w:rsidRDefault="00795C15" w:rsidP="00795C15">
            <w:pPr>
              <w:pStyle w:val="ListParagraph"/>
              <w:numPr>
                <w:ilvl w:val="0"/>
                <w:numId w:val="44"/>
              </w:numPr>
              <w:rPr>
                <w:rFonts w:ascii="Times New Roman" w:hAnsi="Times New Roman" w:cs="Times New Roman"/>
                <w:sz w:val="20"/>
                <w:szCs w:val="20"/>
                <w:lang w:val="en-US"/>
              </w:rPr>
            </w:pPr>
            <w:r w:rsidRPr="00795C15">
              <w:rPr>
                <w:rFonts w:ascii="Times New Roman" w:hAnsi="Times New Roman" w:cs="Times New Roman"/>
                <w:sz w:val="20"/>
                <w:szCs w:val="20"/>
              </w:rPr>
              <w:t xml:space="preserve">Exploration of the renal function in maintenance of </w:t>
            </w:r>
            <w:r w:rsidRPr="00795C15">
              <w:rPr>
                <w:rFonts w:ascii="Times New Roman" w:hAnsi="Times New Roman" w:cs="Times New Roman"/>
                <w:sz w:val="20"/>
                <w:szCs w:val="20"/>
              </w:rPr>
              <w:lastRenderedPageBreak/>
              <w:t>hydro-electrolyticand osmotic balance.Bulletininterpretations.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9A1B1B" w:rsidTr="003261E1">
        <w:tc>
          <w:tcPr>
            <w:tcW w:w="4860" w:type="dxa"/>
            <w:gridSpan w:val="2"/>
            <w:shd w:val="clear" w:color="auto" w:fill="auto"/>
          </w:tcPr>
          <w:p w:rsidR="0072090D" w:rsidRPr="0072090D" w:rsidRDefault="00F06652" w:rsidP="00F06652">
            <w:pPr>
              <w:pStyle w:val="ListParagraph"/>
              <w:numPr>
                <w:ilvl w:val="0"/>
                <w:numId w:val="44"/>
              </w:numPr>
              <w:jc w:val="both"/>
              <w:rPr>
                <w:rFonts w:ascii="Times New Roman" w:hAnsi="Times New Roman" w:cs="Times New Roman"/>
                <w:sz w:val="20"/>
                <w:szCs w:val="20"/>
              </w:rPr>
            </w:pPr>
            <w:r w:rsidRPr="00F06652">
              <w:rPr>
                <w:rFonts w:ascii="Times New Roman" w:hAnsi="Times New Roman" w:cs="Times New Roman"/>
                <w:sz w:val="20"/>
                <w:szCs w:val="20"/>
              </w:rPr>
              <w:lastRenderedPageBreak/>
              <w:t>Exploration of the renal function in maintenance of acid-basebalance. Bulletininterpretations.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9A1B1B" w:rsidTr="003261E1">
        <w:tc>
          <w:tcPr>
            <w:tcW w:w="4860" w:type="dxa"/>
            <w:gridSpan w:val="2"/>
            <w:shd w:val="clear" w:color="auto" w:fill="auto"/>
          </w:tcPr>
          <w:p w:rsidR="0072090D" w:rsidRPr="0072090D" w:rsidRDefault="00F06652" w:rsidP="00F06652">
            <w:pPr>
              <w:pStyle w:val="ListParagraph"/>
              <w:numPr>
                <w:ilvl w:val="0"/>
                <w:numId w:val="44"/>
              </w:numPr>
              <w:jc w:val="both"/>
              <w:rPr>
                <w:rFonts w:ascii="Times New Roman" w:hAnsi="Times New Roman" w:cs="Times New Roman"/>
                <w:sz w:val="20"/>
                <w:szCs w:val="20"/>
                <w:lang w:val="fr-FR"/>
              </w:rPr>
            </w:pPr>
            <w:r w:rsidRPr="00F06652">
              <w:rPr>
                <w:rFonts w:ascii="Times New Roman" w:hAnsi="Times New Roman" w:cs="Times New Roman"/>
                <w:sz w:val="20"/>
                <w:szCs w:val="20"/>
              </w:rPr>
              <w:t>Functionalexploration of thekidneys. Renal clea</w:t>
            </w:r>
            <w:r>
              <w:rPr>
                <w:rFonts w:ascii="Times New Roman" w:hAnsi="Times New Roman" w:cs="Times New Roman"/>
                <w:sz w:val="20"/>
                <w:szCs w:val="20"/>
              </w:rPr>
              <w:t>rance. Bulletininterpretations</w:t>
            </w:r>
            <w:r w:rsidR="0072090D" w:rsidRPr="0072090D">
              <w:rPr>
                <w:rFonts w:ascii="Times New Roman" w:hAnsi="Times New Roman" w:cs="Times New Roman"/>
                <w:sz w:val="20"/>
                <w:szCs w:val="20"/>
                <w:lang w:val="fr-FR"/>
              </w:rPr>
              <w:t>.</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9A1B1B" w:rsidTr="003261E1">
        <w:tc>
          <w:tcPr>
            <w:tcW w:w="4860" w:type="dxa"/>
            <w:gridSpan w:val="2"/>
            <w:shd w:val="clear" w:color="auto" w:fill="auto"/>
          </w:tcPr>
          <w:p w:rsidR="0072090D" w:rsidRPr="0072090D" w:rsidRDefault="00F06652" w:rsidP="00F06652">
            <w:pPr>
              <w:pStyle w:val="ListParagraph"/>
              <w:numPr>
                <w:ilvl w:val="0"/>
                <w:numId w:val="44"/>
              </w:numPr>
              <w:rPr>
                <w:rFonts w:ascii="Times New Roman" w:hAnsi="Times New Roman" w:cs="Times New Roman"/>
                <w:sz w:val="20"/>
                <w:szCs w:val="20"/>
              </w:rPr>
            </w:pPr>
            <w:r w:rsidRPr="00F06652">
              <w:rPr>
                <w:rFonts w:ascii="Times New Roman" w:hAnsi="Times New Roman" w:cs="Times New Roman"/>
                <w:sz w:val="20"/>
                <w:szCs w:val="20"/>
              </w:rPr>
              <w:t>Urinalysisinterpretation.</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9A1B1B" w:rsidTr="003261E1">
        <w:tc>
          <w:tcPr>
            <w:tcW w:w="4860" w:type="dxa"/>
            <w:gridSpan w:val="2"/>
            <w:shd w:val="clear" w:color="auto" w:fill="auto"/>
          </w:tcPr>
          <w:p w:rsidR="0072090D" w:rsidRPr="0072090D" w:rsidRDefault="00795C15" w:rsidP="00795C15">
            <w:pPr>
              <w:pStyle w:val="ListParagraph"/>
              <w:numPr>
                <w:ilvl w:val="0"/>
                <w:numId w:val="44"/>
              </w:numPr>
              <w:rPr>
                <w:rFonts w:ascii="Times New Roman" w:hAnsi="Times New Roman" w:cs="Times New Roman"/>
                <w:sz w:val="20"/>
                <w:szCs w:val="20"/>
              </w:rPr>
            </w:pPr>
            <w:r w:rsidRPr="00795C15">
              <w:rPr>
                <w:rFonts w:ascii="Times New Roman" w:hAnsi="Times New Roman" w:cs="Times New Roman"/>
                <w:sz w:val="20"/>
                <w:szCs w:val="20"/>
              </w:rPr>
              <w:t>Functionalexploration of thethyroid gland, parathyroidglandsandadrenalglands. Bulletininterpretations.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9A1B1B" w:rsidTr="003261E1">
        <w:tc>
          <w:tcPr>
            <w:tcW w:w="4860" w:type="dxa"/>
            <w:gridSpan w:val="2"/>
            <w:shd w:val="clear" w:color="auto" w:fill="auto"/>
          </w:tcPr>
          <w:p w:rsidR="0072090D" w:rsidRPr="0072090D" w:rsidRDefault="00795C15" w:rsidP="00795C15">
            <w:pPr>
              <w:pStyle w:val="ListParagraph"/>
              <w:numPr>
                <w:ilvl w:val="0"/>
                <w:numId w:val="44"/>
              </w:numPr>
              <w:jc w:val="both"/>
              <w:rPr>
                <w:rFonts w:ascii="Times New Roman" w:hAnsi="Times New Roman" w:cs="Times New Roman"/>
                <w:sz w:val="20"/>
                <w:szCs w:val="20"/>
              </w:rPr>
            </w:pPr>
            <w:r>
              <w:rPr>
                <w:rFonts w:ascii="Times New Roman" w:hAnsi="Times New Roman" w:cs="Times New Roman"/>
                <w:sz w:val="20"/>
                <w:szCs w:val="20"/>
              </w:rPr>
              <w:t xml:space="preserve">Electromyography. </w:t>
            </w:r>
            <w:r w:rsidRPr="00795C15">
              <w:rPr>
                <w:rFonts w:ascii="Times New Roman" w:hAnsi="Times New Roman" w:cs="Times New Roman"/>
                <w:sz w:val="20"/>
                <w:szCs w:val="20"/>
              </w:rPr>
              <w:t>Nerveconductionvelocity. Bulletininterpretations.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9A1B1B" w:rsidTr="003261E1">
        <w:tc>
          <w:tcPr>
            <w:tcW w:w="4860" w:type="dxa"/>
            <w:gridSpan w:val="2"/>
            <w:shd w:val="clear" w:color="auto" w:fill="auto"/>
          </w:tcPr>
          <w:p w:rsidR="0072090D" w:rsidRPr="0072090D" w:rsidRDefault="00795C15" w:rsidP="0072090D">
            <w:pPr>
              <w:pStyle w:val="ListParagraph"/>
              <w:numPr>
                <w:ilvl w:val="0"/>
                <w:numId w:val="44"/>
              </w:numPr>
              <w:ind w:left="318"/>
              <w:rPr>
                <w:rFonts w:ascii="Times New Roman" w:hAnsi="Times New Roman" w:cs="Times New Roman"/>
                <w:sz w:val="20"/>
                <w:szCs w:val="20"/>
                <w:lang w:val="fr-FR"/>
              </w:rPr>
            </w:pPr>
            <w:r w:rsidRPr="00795C15">
              <w:rPr>
                <w:rFonts w:ascii="Times New Roman" w:hAnsi="Times New Roman" w:cs="Times New Roman"/>
                <w:sz w:val="20"/>
                <w:szCs w:val="20"/>
                <w:lang w:val="en-US"/>
              </w:rPr>
              <w:t>Functional exploration of the endocrine pancreas. Exploration of nutritional status. Bulletin interpretations.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9A1B1B" w:rsidTr="003261E1">
        <w:tc>
          <w:tcPr>
            <w:tcW w:w="4860" w:type="dxa"/>
            <w:gridSpan w:val="2"/>
            <w:shd w:val="clear" w:color="auto" w:fill="auto"/>
          </w:tcPr>
          <w:p w:rsidR="0072090D" w:rsidRPr="0072090D" w:rsidRDefault="00795C15" w:rsidP="00795C15">
            <w:pPr>
              <w:pStyle w:val="ListParagraph"/>
              <w:numPr>
                <w:ilvl w:val="0"/>
                <w:numId w:val="44"/>
              </w:numPr>
              <w:jc w:val="both"/>
              <w:rPr>
                <w:rFonts w:ascii="Times New Roman" w:hAnsi="Times New Roman" w:cs="Times New Roman"/>
                <w:sz w:val="20"/>
                <w:szCs w:val="20"/>
              </w:rPr>
            </w:pPr>
            <w:r w:rsidRPr="00795C15">
              <w:rPr>
                <w:rFonts w:ascii="Times New Roman" w:hAnsi="Times New Roman" w:cs="Times New Roman"/>
                <w:sz w:val="20"/>
                <w:szCs w:val="20"/>
              </w:rPr>
              <w:t>Computation of energyandnutritionalrequirements. Bulletininterpretations.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38357C" w:rsidTr="003261E1">
        <w:tc>
          <w:tcPr>
            <w:tcW w:w="4860" w:type="dxa"/>
            <w:gridSpan w:val="2"/>
            <w:shd w:val="clear" w:color="auto" w:fill="auto"/>
          </w:tcPr>
          <w:p w:rsidR="0072090D" w:rsidRPr="0072090D" w:rsidRDefault="00795C15" w:rsidP="00795C15">
            <w:pPr>
              <w:pStyle w:val="ListParagraph"/>
              <w:numPr>
                <w:ilvl w:val="0"/>
                <w:numId w:val="44"/>
              </w:numPr>
              <w:rPr>
                <w:rFonts w:ascii="Times New Roman" w:hAnsi="Times New Roman" w:cs="Times New Roman"/>
                <w:sz w:val="20"/>
                <w:szCs w:val="20"/>
                <w:lang w:val="fr-FR"/>
              </w:rPr>
            </w:pPr>
            <w:r w:rsidRPr="002A378B">
              <w:rPr>
                <w:rFonts w:ascii="Times New Roman" w:hAnsi="Times New Roman" w:cs="Times New Roman"/>
                <w:sz w:val="20"/>
                <w:szCs w:val="20"/>
                <w:lang w:val="en-US"/>
              </w:rPr>
              <w:t xml:space="preserve">Principles of healthy nutrition (pyramid of nutrition). Principles of a </w:t>
            </w:r>
            <w:proofErr w:type="spellStart"/>
            <w:r w:rsidRPr="002A378B">
              <w:rPr>
                <w:rFonts w:ascii="Times New Roman" w:hAnsi="Times New Roman" w:cs="Times New Roman"/>
                <w:sz w:val="20"/>
                <w:szCs w:val="20"/>
                <w:lang w:val="en-US"/>
              </w:rPr>
              <w:t>healthylifestyle</w:t>
            </w:r>
            <w:proofErr w:type="spellEnd"/>
            <w:r w:rsidRPr="002A378B">
              <w:rPr>
                <w:rFonts w:ascii="Times New Roman" w:hAnsi="Times New Roman" w:cs="Times New Roman"/>
                <w:sz w:val="20"/>
                <w:szCs w:val="20"/>
                <w:lang w:val="en-US"/>
              </w:rPr>
              <w:t xml:space="preserve">. Online testing. </w:t>
            </w:r>
            <w:r w:rsidRPr="00795C15">
              <w:rPr>
                <w:rFonts w:ascii="Times New Roman" w:hAnsi="Times New Roman" w:cs="Times New Roman"/>
                <w:sz w:val="20"/>
                <w:szCs w:val="20"/>
                <w:lang w:val="fr-FR"/>
              </w:rPr>
              <w:t xml:space="preserve">Bulletin </w:t>
            </w:r>
            <w:proofErr w:type="spellStart"/>
            <w:r w:rsidRPr="00795C15">
              <w:rPr>
                <w:rFonts w:ascii="Times New Roman" w:hAnsi="Times New Roman" w:cs="Times New Roman"/>
                <w:sz w:val="20"/>
                <w:szCs w:val="20"/>
                <w:lang w:val="fr-FR"/>
              </w:rPr>
              <w:t>interpretations</w:t>
            </w:r>
            <w:proofErr w:type="spellEnd"/>
            <w:r w:rsidRPr="00795C15">
              <w:rPr>
                <w:rFonts w:ascii="Times New Roman" w:hAnsi="Times New Roman" w:cs="Times New Roman"/>
                <w:sz w:val="20"/>
                <w:szCs w:val="20"/>
                <w:lang w:val="fr-FR"/>
              </w:rPr>
              <w:t>.</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38357C" w:rsidTr="003261E1">
        <w:tc>
          <w:tcPr>
            <w:tcW w:w="4860" w:type="dxa"/>
            <w:gridSpan w:val="2"/>
            <w:shd w:val="clear" w:color="auto" w:fill="auto"/>
          </w:tcPr>
          <w:p w:rsidR="0072090D" w:rsidRPr="0072090D" w:rsidRDefault="00795C15" w:rsidP="00795C15">
            <w:pPr>
              <w:pStyle w:val="ListParagraph"/>
              <w:numPr>
                <w:ilvl w:val="0"/>
                <w:numId w:val="44"/>
              </w:numPr>
              <w:jc w:val="both"/>
              <w:rPr>
                <w:rFonts w:ascii="Times New Roman" w:hAnsi="Times New Roman" w:cs="Times New Roman"/>
                <w:sz w:val="20"/>
                <w:szCs w:val="20"/>
              </w:rPr>
            </w:pPr>
            <w:r w:rsidRPr="00795C15">
              <w:rPr>
                <w:rFonts w:ascii="Times New Roman" w:hAnsi="Times New Roman" w:cs="Times New Roman"/>
                <w:sz w:val="20"/>
                <w:szCs w:val="20"/>
              </w:rPr>
              <w:t>Exploration of visualanalyzer. Exploration of theauditoryanalyzer. Bulletininterpretations.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72090D" w:rsidRPr="0038357C" w:rsidTr="003261E1">
        <w:tc>
          <w:tcPr>
            <w:tcW w:w="4860" w:type="dxa"/>
            <w:gridSpan w:val="2"/>
            <w:shd w:val="clear" w:color="auto" w:fill="auto"/>
          </w:tcPr>
          <w:p w:rsidR="0072090D" w:rsidRPr="0072090D" w:rsidRDefault="00795C15" w:rsidP="00795C15">
            <w:pPr>
              <w:pStyle w:val="ListParagraph"/>
              <w:numPr>
                <w:ilvl w:val="0"/>
                <w:numId w:val="44"/>
              </w:numPr>
              <w:jc w:val="both"/>
              <w:rPr>
                <w:rFonts w:ascii="Times New Roman" w:hAnsi="Times New Roman" w:cs="Times New Roman"/>
                <w:sz w:val="20"/>
                <w:szCs w:val="20"/>
              </w:rPr>
            </w:pPr>
            <w:r w:rsidRPr="00795C15">
              <w:rPr>
                <w:rFonts w:ascii="Times New Roman" w:hAnsi="Times New Roman" w:cs="Times New Roman"/>
                <w:sz w:val="20"/>
                <w:szCs w:val="20"/>
              </w:rPr>
              <w:t>Nervous reflex activity. Electroencephalography: cerebral bioelectricalrhythms.</w:t>
            </w:r>
          </w:p>
        </w:tc>
        <w:tc>
          <w:tcPr>
            <w:tcW w:w="1377" w:type="dxa"/>
            <w:vMerge/>
            <w:shd w:val="clear" w:color="auto" w:fill="auto"/>
          </w:tcPr>
          <w:p w:rsidR="0072090D" w:rsidRPr="009A1B1B" w:rsidRDefault="0072090D" w:rsidP="00AE64FD">
            <w:pPr>
              <w:rPr>
                <w:lang w:val="ro-RO"/>
              </w:rPr>
            </w:pPr>
          </w:p>
        </w:tc>
        <w:tc>
          <w:tcPr>
            <w:tcW w:w="603" w:type="dxa"/>
            <w:shd w:val="clear" w:color="auto" w:fill="auto"/>
          </w:tcPr>
          <w:p w:rsidR="0072090D" w:rsidRPr="009A1B1B" w:rsidRDefault="0072090D" w:rsidP="00AE64FD">
            <w:pPr>
              <w:jc w:val="center"/>
              <w:rPr>
                <w:lang w:val="ro-RO"/>
              </w:rPr>
            </w:pPr>
            <w:r>
              <w:rPr>
                <w:lang w:val="ro-RO"/>
              </w:rPr>
              <w:t>2</w:t>
            </w:r>
          </w:p>
        </w:tc>
        <w:tc>
          <w:tcPr>
            <w:tcW w:w="3366" w:type="dxa"/>
            <w:vMerge/>
          </w:tcPr>
          <w:p w:rsidR="0072090D" w:rsidRPr="009A1B1B" w:rsidRDefault="0072090D" w:rsidP="00AE64FD">
            <w:pPr>
              <w:rPr>
                <w:lang w:val="ro-RO"/>
              </w:rPr>
            </w:pPr>
          </w:p>
        </w:tc>
      </w:tr>
      <w:tr w:rsidR="0038357C" w:rsidRPr="009A1B1B" w:rsidTr="003261E1">
        <w:tc>
          <w:tcPr>
            <w:tcW w:w="4860" w:type="dxa"/>
            <w:gridSpan w:val="2"/>
            <w:shd w:val="clear" w:color="auto" w:fill="auto"/>
          </w:tcPr>
          <w:p w:rsidR="0038357C" w:rsidRPr="0072090D" w:rsidRDefault="00795C15" w:rsidP="00795C15">
            <w:pPr>
              <w:pStyle w:val="ListParagraph"/>
              <w:numPr>
                <w:ilvl w:val="0"/>
                <w:numId w:val="44"/>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Practical laboratories absence recovery. Information recapitulation.</w:t>
            </w:r>
          </w:p>
        </w:tc>
        <w:tc>
          <w:tcPr>
            <w:tcW w:w="1377" w:type="dxa"/>
            <w:vMerge/>
            <w:shd w:val="clear" w:color="auto" w:fill="auto"/>
          </w:tcPr>
          <w:p w:rsidR="0038357C" w:rsidRPr="009A1B1B" w:rsidRDefault="0038357C" w:rsidP="00AE64FD">
            <w:pPr>
              <w:rPr>
                <w:lang w:val="ro-RO"/>
              </w:rPr>
            </w:pPr>
          </w:p>
        </w:tc>
        <w:tc>
          <w:tcPr>
            <w:tcW w:w="603" w:type="dxa"/>
            <w:shd w:val="clear" w:color="auto" w:fill="auto"/>
          </w:tcPr>
          <w:p w:rsidR="0038357C" w:rsidRPr="009A1B1B" w:rsidRDefault="0072090D" w:rsidP="00AE64FD">
            <w:pPr>
              <w:jc w:val="center"/>
              <w:rPr>
                <w:lang w:val="ro-RO"/>
              </w:rPr>
            </w:pPr>
            <w:r>
              <w:rPr>
                <w:lang w:val="ro-RO"/>
              </w:rPr>
              <w:t>2</w:t>
            </w:r>
          </w:p>
        </w:tc>
        <w:tc>
          <w:tcPr>
            <w:tcW w:w="3366" w:type="dxa"/>
            <w:vMerge/>
          </w:tcPr>
          <w:p w:rsidR="0038357C" w:rsidRPr="009A1B1B" w:rsidRDefault="0038357C" w:rsidP="00AE64FD">
            <w:pPr>
              <w:rPr>
                <w:lang w:val="ro-RO"/>
              </w:rPr>
            </w:pPr>
          </w:p>
        </w:tc>
      </w:tr>
      <w:tr w:rsidR="0038357C" w:rsidRPr="009A1B1B" w:rsidTr="003261E1">
        <w:tc>
          <w:tcPr>
            <w:tcW w:w="4860" w:type="dxa"/>
            <w:gridSpan w:val="2"/>
            <w:shd w:val="clear" w:color="auto" w:fill="auto"/>
          </w:tcPr>
          <w:p w:rsidR="0038357C" w:rsidRPr="0072090D" w:rsidRDefault="00795C15" w:rsidP="0072090D">
            <w:pPr>
              <w:pStyle w:val="ListParagraph"/>
              <w:numPr>
                <w:ilvl w:val="0"/>
                <w:numId w:val="44"/>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Practical examination</w:t>
            </w:r>
          </w:p>
        </w:tc>
        <w:tc>
          <w:tcPr>
            <w:tcW w:w="1377" w:type="dxa"/>
            <w:vMerge/>
            <w:shd w:val="clear" w:color="auto" w:fill="auto"/>
          </w:tcPr>
          <w:p w:rsidR="0038357C" w:rsidRPr="009A1B1B" w:rsidRDefault="0038357C" w:rsidP="00AE64FD">
            <w:pPr>
              <w:rPr>
                <w:lang w:val="ro-RO"/>
              </w:rPr>
            </w:pPr>
          </w:p>
        </w:tc>
        <w:tc>
          <w:tcPr>
            <w:tcW w:w="603" w:type="dxa"/>
            <w:shd w:val="clear" w:color="auto" w:fill="auto"/>
          </w:tcPr>
          <w:p w:rsidR="0038357C" w:rsidRPr="009A1B1B" w:rsidRDefault="0072090D" w:rsidP="00AE64FD">
            <w:pPr>
              <w:jc w:val="center"/>
              <w:rPr>
                <w:lang w:val="ro-RO"/>
              </w:rPr>
            </w:pPr>
            <w:r>
              <w:rPr>
                <w:lang w:val="ro-RO"/>
              </w:rPr>
              <w:t>2</w:t>
            </w:r>
          </w:p>
        </w:tc>
        <w:tc>
          <w:tcPr>
            <w:tcW w:w="3366" w:type="dxa"/>
            <w:vMerge/>
          </w:tcPr>
          <w:p w:rsidR="0038357C" w:rsidRPr="009A1B1B" w:rsidRDefault="0038357C" w:rsidP="00AE64FD">
            <w:pPr>
              <w:rPr>
                <w:lang w:val="ro-RO"/>
              </w:rPr>
            </w:pPr>
          </w:p>
        </w:tc>
      </w:tr>
      <w:tr w:rsidR="003D5A6F" w:rsidRPr="009A1B1B" w:rsidTr="00B84591">
        <w:tc>
          <w:tcPr>
            <w:tcW w:w="10206" w:type="dxa"/>
            <w:gridSpan w:val="5"/>
            <w:shd w:val="clear" w:color="auto" w:fill="auto"/>
          </w:tcPr>
          <w:p w:rsidR="003D5A6F" w:rsidRPr="009A1B1B" w:rsidRDefault="003D5A6F" w:rsidP="003662D0">
            <w:pPr>
              <w:ind w:left="318"/>
              <w:jc w:val="both"/>
              <w:rPr>
                <w:b/>
                <w:color w:val="181818"/>
                <w:lang w:val="ro-RO"/>
              </w:rPr>
            </w:pPr>
            <w:r w:rsidRPr="009A1B1B">
              <w:rPr>
                <w:b/>
                <w:color w:val="181818"/>
                <w:lang w:val="ro-RO"/>
              </w:rPr>
              <w:t>Bibliografie obligatorie:</w:t>
            </w:r>
          </w:p>
          <w:p w:rsidR="004127CA" w:rsidRPr="00D679E4" w:rsidRDefault="004127CA" w:rsidP="004127CA">
            <w:pPr>
              <w:pStyle w:val="ListParagraph"/>
              <w:numPr>
                <w:ilvl w:val="0"/>
                <w:numId w:val="34"/>
              </w:numPr>
              <w:ind w:left="318" w:hanging="284"/>
              <w:jc w:val="both"/>
              <w:rPr>
                <w:rFonts w:ascii="Times New Roman" w:hAnsi="Times New Roman" w:cs="Times New Roman"/>
                <w:b/>
                <w:color w:val="181818"/>
                <w:sz w:val="20"/>
                <w:szCs w:val="20"/>
              </w:rPr>
            </w:pPr>
            <w:r>
              <w:rPr>
                <w:rFonts w:ascii="Times New Roman" w:hAnsi="Times New Roman" w:cs="Times New Roman"/>
                <w:sz w:val="20"/>
                <w:szCs w:val="20"/>
              </w:rPr>
              <w:t>Lucrarile practice</w:t>
            </w:r>
            <w:r w:rsidRPr="00753C1C">
              <w:rPr>
                <w:rFonts w:ascii="Times New Roman" w:hAnsi="Times New Roman" w:cs="Times New Roman"/>
                <w:sz w:val="20"/>
                <w:szCs w:val="20"/>
              </w:rPr>
              <w:t xml:space="preserve"> in format </w:t>
            </w:r>
            <w:r>
              <w:rPr>
                <w:rFonts w:ascii="Times New Roman" w:hAnsi="Times New Roman" w:cs="Times New Roman"/>
                <w:sz w:val="20"/>
                <w:szCs w:val="20"/>
              </w:rPr>
              <w:t>word si PPT</w:t>
            </w:r>
            <w:r w:rsidRPr="00753C1C">
              <w:rPr>
                <w:rFonts w:ascii="Times New Roman" w:hAnsi="Times New Roman" w:cs="Times New Roman"/>
                <w:sz w:val="20"/>
                <w:szCs w:val="20"/>
              </w:rPr>
              <w:t xml:space="preserve">  disponibile pe platforma de e-learningMoodle.</w:t>
            </w:r>
          </w:p>
          <w:p w:rsidR="00D679E4" w:rsidRPr="00753C1C" w:rsidRDefault="00D679E4" w:rsidP="004127CA">
            <w:pPr>
              <w:pStyle w:val="ListParagraph"/>
              <w:numPr>
                <w:ilvl w:val="0"/>
                <w:numId w:val="34"/>
              </w:numPr>
              <w:ind w:left="318" w:hanging="284"/>
              <w:jc w:val="both"/>
              <w:rPr>
                <w:rFonts w:ascii="Times New Roman" w:hAnsi="Times New Roman" w:cs="Times New Roman"/>
                <w:b/>
                <w:color w:val="181818"/>
                <w:sz w:val="20"/>
                <w:szCs w:val="20"/>
              </w:rPr>
            </w:pPr>
            <w:r>
              <w:rPr>
                <w:rFonts w:ascii="Times New Roman" w:hAnsi="Times New Roman" w:cs="Times New Roman"/>
                <w:sz w:val="20"/>
                <w:szCs w:val="20"/>
              </w:rPr>
              <w:t xml:space="preserve">C. Panaitescu, C. Tatu, D. Nistor, G. Tanasie, M. Cotarca, E. Ciurariu, L. Marusciac, S. Groza, M. Georgescu, L. Cernescu, C. Calma, A. Gherbon. </w:t>
            </w:r>
            <w:r w:rsidR="0068358E">
              <w:rPr>
                <w:rFonts w:ascii="Times New Roman" w:hAnsi="Times New Roman" w:cs="Times New Roman"/>
                <w:sz w:val="20"/>
                <w:szCs w:val="20"/>
              </w:rPr>
              <w:t>Fiziologie umana. Lucrari practice. Fiziologie generala, digestiv, sange, renal. Editura Eurostampa, Timisoara, 2017.</w:t>
            </w:r>
          </w:p>
          <w:p w:rsidR="00753C1C" w:rsidRDefault="00753C1C" w:rsidP="004127CA">
            <w:pPr>
              <w:jc w:val="both"/>
              <w:rPr>
                <w:b/>
                <w:color w:val="181818"/>
                <w:lang w:val="ro-RO"/>
              </w:rPr>
            </w:pPr>
          </w:p>
          <w:p w:rsidR="003D5A6F" w:rsidRPr="009A1B1B" w:rsidRDefault="003D5A6F" w:rsidP="003662D0">
            <w:pPr>
              <w:ind w:left="318"/>
              <w:jc w:val="both"/>
              <w:rPr>
                <w:b/>
                <w:color w:val="181818"/>
                <w:lang w:val="ro-RO"/>
              </w:rPr>
            </w:pPr>
            <w:r w:rsidRPr="009A1B1B">
              <w:rPr>
                <w:b/>
                <w:color w:val="181818"/>
                <w:lang w:val="ro-RO"/>
              </w:rPr>
              <w:t>Bibliografie facultativă:</w:t>
            </w:r>
          </w:p>
          <w:p w:rsidR="00911D8F" w:rsidRPr="009A1B1B" w:rsidRDefault="00911D8F" w:rsidP="00911D8F">
            <w:pPr>
              <w:pStyle w:val="ListParagraph"/>
              <w:numPr>
                <w:ilvl w:val="0"/>
                <w:numId w:val="23"/>
              </w:numPr>
              <w:ind w:left="318" w:hanging="318"/>
              <w:rPr>
                <w:rFonts w:ascii="Times New Roman" w:hAnsi="Times New Roman" w:cs="Times New Roman"/>
                <w:sz w:val="20"/>
                <w:szCs w:val="20"/>
              </w:rPr>
            </w:pPr>
            <w:r w:rsidRPr="009A1B1B">
              <w:rPr>
                <w:rFonts w:ascii="Times New Roman" w:hAnsi="Times New Roman" w:cs="Times New Roman"/>
                <w:sz w:val="20"/>
                <w:szCs w:val="20"/>
              </w:rPr>
              <w:t>G. Mihalaş, S. R. Goţia, R. Mateescu, C. Bunu, C. Mederle, P. Ştefănigă, L. Noveanu, D. Cocârlă, I.R. Siska, G. Tănasie, D. Crîsnic, C. Tatu, O. Coste, C. Uram-Ţuculescu, E. Suciu, D.C. Nistor. Lucrari practice de fiziologie. Explorarea functionala a aparatelor si sistemelor. LITO UMFT, 2000.</w:t>
            </w:r>
          </w:p>
          <w:p w:rsidR="003D5A6F" w:rsidRPr="009A1B1B" w:rsidRDefault="00911D8F" w:rsidP="00911D8F">
            <w:pPr>
              <w:pStyle w:val="ListParagraph"/>
              <w:numPr>
                <w:ilvl w:val="0"/>
                <w:numId w:val="23"/>
              </w:numPr>
              <w:ind w:left="318" w:hanging="318"/>
              <w:rPr>
                <w:rFonts w:ascii="Times New Roman" w:hAnsi="Times New Roman" w:cs="Times New Roman"/>
                <w:sz w:val="20"/>
                <w:szCs w:val="20"/>
              </w:rPr>
            </w:pPr>
            <w:r w:rsidRPr="009A1B1B">
              <w:rPr>
                <w:rFonts w:ascii="Times New Roman" w:hAnsi="Times New Roman" w:cs="Times New Roman"/>
                <w:sz w:val="20"/>
                <w:szCs w:val="20"/>
              </w:rPr>
              <w:t>Ioana-Raluca Siska, Carmen Bunu, PhysiologyLaboratory Manual.  Ed. Orizonturi Universitare, Timisoara, 1999.</w:t>
            </w:r>
          </w:p>
        </w:tc>
      </w:tr>
    </w:tbl>
    <w:p w:rsidR="00617D44" w:rsidRPr="009A1B1B" w:rsidRDefault="00617D44" w:rsidP="00617D44">
      <w:pPr>
        <w:pStyle w:val="Heading3"/>
        <w:ind w:left="0" w:firstLine="0"/>
        <w:rPr>
          <w:sz w:val="20"/>
        </w:rPr>
      </w:pPr>
    </w:p>
    <w:p w:rsidR="00617D44" w:rsidRPr="00792461" w:rsidRDefault="00617D44" w:rsidP="00617D44">
      <w:pPr>
        <w:rPr>
          <w:b/>
          <w:lang w:val="ro-RO"/>
        </w:rPr>
      </w:pPr>
      <w:r w:rsidRPr="00792461">
        <w:rPr>
          <w:b/>
          <w:lang w:val="ro-RO"/>
        </w:rPr>
        <w:t>9. Coroborarea conţinuturilor disciplinei cu aşteptărilereprezentanţilorcomunităţilor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617D44" w:rsidRPr="003261E1" w:rsidTr="00AE64FD">
        <w:tc>
          <w:tcPr>
            <w:tcW w:w="10173" w:type="dxa"/>
            <w:shd w:val="clear" w:color="auto" w:fill="auto"/>
          </w:tcPr>
          <w:p w:rsidR="000B7338" w:rsidRPr="00740857" w:rsidRDefault="000B7338" w:rsidP="000B7338">
            <w:pPr>
              <w:numPr>
                <w:ilvl w:val="0"/>
                <w:numId w:val="39"/>
              </w:numPr>
              <w:tabs>
                <w:tab w:val="clear" w:pos="720"/>
              </w:tabs>
              <w:ind w:left="205" w:hanging="205"/>
              <w:jc w:val="both"/>
              <w:rPr>
                <w:color w:val="000000"/>
                <w:lang w:eastAsia="en-US"/>
              </w:rPr>
            </w:pPr>
            <w:r w:rsidRPr="00740857">
              <w:rPr>
                <w:color w:val="000000"/>
                <w:lang w:eastAsia="en-US"/>
              </w:rPr>
              <w:t xml:space="preserve">The content of the discipline is consistent with what is </w:t>
            </w:r>
            <w:r>
              <w:rPr>
                <w:color w:val="000000"/>
                <w:lang w:eastAsia="en-US"/>
              </w:rPr>
              <w:t>offered</w:t>
            </w:r>
            <w:r w:rsidRPr="00740857">
              <w:rPr>
                <w:color w:val="000000"/>
                <w:lang w:eastAsia="en-US"/>
              </w:rPr>
              <w:t xml:space="preserve"> in other university centers in the country and abroad.</w:t>
            </w:r>
          </w:p>
          <w:p w:rsidR="000B7338" w:rsidRPr="00740857" w:rsidRDefault="000B7338" w:rsidP="000B7338">
            <w:pPr>
              <w:numPr>
                <w:ilvl w:val="0"/>
                <w:numId w:val="39"/>
              </w:numPr>
              <w:tabs>
                <w:tab w:val="clear" w:pos="720"/>
              </w:tabs>
              <w:ind w:left="205" w:hanging="205"/>
              <w:jc w:val="both"/>
              <w:rPr>
                <w:color w:val="000000"/>
                <w:lang w:eastAsia="en-US"/>
              </w:rPr>
            </w:pPr>
            <w:r w:rsidRPr="00740857">
              <w:rPr>
                <w:color w:val="000000"/>
                <w:lang w:eastAsia="en-US"/>
              </w:rPr>
              <w:t xml:space="preserve">Physiology is a fundamental discipline, </w:t>
            </w:r>
            <w:r>
              <w:rPr>
                <w:color w:val="000000"/>
                <w:lang w:eastAsia="en-US"/>
              </w:rPr>
              <w:t>and represents</w:t>
            </w:r>
            <w:r w:rsidRPr="00740857">
              <w:rPr>
                <w:color w:val="000000"/>
                <w:lang w:eastAsia="en-US"/>
              </w:rPr>
              <w:t xml:space="preserve"> basis for the training of the staff working in the medical field.</w:t>
            </w:r>
          </w:p>
          <w:p w:rsidR="000622B4" w:rsidRPr="000B7338" w:rsidRDefault="000B7338" w:rsidP="000B7338">
            <w:pPr>
              <w:numPr>
                <w:ilvl w:val="0"/>
                <w:numId w:val="39"/>
              </w:numPr>
              <w:tabs>
                <w:tab w:val="clear" w:pos="720"/>
              </w:tabs>
              <w:ind w:left="205" w:hanging="205"/>
              <w:jc w:val="both"/>
              <w:rPr>
                <w:color w:val="000000"/>
                <w:lang w:eastAsia="en-US"/>
              </w:rPr>
            </w:pPr>
            <w:r w:rsidRPr="00740857">
              <w:rPr>
                <w:color w:val="000000"/>
                <w:lang w:eastAsia="en-US"/>
              </w:rPr>
              <w:t>Throughout Physiology teaching, the correspondence between the content and the expectations of the academic community, community representatives, professional associations and employers (state and private medical uni</w:t>
            </w:r>
            <w:r>
              <w:rPr>
                <w:color w:val="000000"/>
                <w:lang w:eastAsia="en-US"/>
              </w:rPr>
              <w:t>ts) is systematically evaluated.</w:t>
            </w:r>
          </w:p>
          <w:p w:rsidR="000B7338" w:rsidRPr="00740857" w:rsidRDefault="000B7338" w:rsidP="000B7338">
            <w:pPr>
              <w:numPr>
                <w:ilvl w:val="0"/>
                <w:numId w:val="39"/>
              </w:numPr>
              <w:tabs>
                <w:tab w:val="clear" w:pos="720"/>
              </w:tabs>
              <w:ind w:left="205" w:hanging="205"/>
              <w:jc w:val="both"/>
              <w:rPr>
                <w:color w:val="000000"/>
                <w:lang w:eastAsia="en-US"/>
              </w:rPr>
            </w:pPr>
            <w:r w:rsidRPr="00740857">
              <w:rPr>
                <w:color w:val="000000"/>
                <w:lang w:eastAsia="en-US"/>
              </w:rPr>
              <w:t>The discipline aims to give students the optimal prerequisites for the next years of study, with the prospect of successful employment immediately after graduation in residential programs in Romania and other EU countries.</w:t>
            </w:r>
          </w:p>
          <w:p w:rsidR="000B7338" w:rsidRDefault="000B7338" w:rsidP="000B7338">
            <w:pPr>
              <w:numPr>
                <w:ilvl w:val="0"/>
                <w:numId w:val="39"/>
              </w:numPr>
              <w:tabs>
                <w:tab w:val="clear" w:pos="720"/>
              </w:tabs>
              <w:ind w:left="205" w:hanging="205"/>
              <w:jc w:val="both"/>
              <w:rPr>
                <w:color w:val="000000"/>
                <w:lang w:eastAsia="en-US"/>
              </w:rPr>
            </w:pPr>
            <w:r w:rsidRPr="00740857">
              <w:rPr>
                <w:color w:val="000000"/>
                <w:lang w:eastAsia="en-US"/>
              </w:rPr>
              <w:t>The knowledge, practical skills and attitudes learned in this discipline provide the basis for study and the foundation for understanding and learning any preventive, diagnostic, curative or rehabilitative medical act</w:t>
            </w:r>
          </w:p>
          <w:p w:rsidR="000B7338" w:rsidRPr="002A378B" w:rsidRDefault="000B7338" w:rsidP="000B7338">
            <w:pPr>
              <w:jc w:val="both"/>
              <w:rPr>
                <w:color w:val="000000"/>
                <w:lang w:eastAsia="en-US"/>
              </w:rPr>
            </w:pPr>
          </w:p>
        </w:tc>
      </w:tr>
    </w:tbl>
    <w:p w:rsidR="00617D44" w:rsidRPr="009A1B1B" w:rsidRDefault="00617D44" w:rsidP="00617D44">
      <w:pPr>
        <w:rPr>
          <w:b/>
          <w:lang w:val="ro-RO"/>
        </w:rPr>
      </w:pPr>
    </w:p>
    <w:p w:rsidR="000B7338" w:rsidRDefault="000B7338" w:rsidP="00617D44">
      <w:pPr>
        <w:rPr>
          <w:b/>
          <w:lang w:val="ro-RO"/>
        </w:rPr>
      </w:pPr>
    </w:p>
    <w:p w:rsidR="00617D44" w:rsidRPr="009A1B1B" w:rsidRDefault="00617D44" w:rsidP="00617D44">
      <w:pPr>
        <w:rPr>
          <w:b/>
          <w:lang w:val="ro-RO"/>
        </w:rPr>
      </w:pPr>
      <w:r w:rsidRPr="009A1B1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4820"/>
        <w:gridCol w:w="2126"/>
        <w:gridCol w:w="1559"/>
      </w:tblGrid>
      <w:tr w:rsidR="00617D44" w:rsidRPr="009A1B1B" w:rsidTr="00753C1C">
        <w:tc>
          <w:tcPr>
            <w:tcW w:w="1701" w:type="dxa"/>
            <w:shd w:val="clear" w:color="auto" w:fill="auto"/>
          </w:tcPr>
          <w:p w:rsidR="00617D44" w:rsidRPr="00A50793" w:rsidRDefault="00617D44" w:rsidP="00AE64FD">
            <w:pPr>
              <w:rPr>
                <w:lang w:val="ro-RO"/>
              </w:rPr>
            </w:pPr>
            <w:r w:rsidRPr="00A50793">
              <w:rPr>
                <w:lang w:val="ro-RO"/>
              </w:rPr>
              <w:t>Tip activitate</w:t>
            </w:r>
          </w:p>
        </w:tc>
        <w:tc>
          <w:tcPr>
            <w:tcW w:w="4820" w:type="dxa"/>
            <w:tcBorders>
              <w:bottom w:val="single" w:sz="4" w:space="0" w:color="auto"/>
            </w:tcBorders>
            <w:shd w:val="clear" w:color="auto" w:fill="auto"/>
          </w:tcPr>
          <w:p w:rsidR="00617D44" w:rsidRPr="00A50793" w:rsidRDefault="00617D44" w:rsidP="00AE64FD">
            <w:pPr>
              <w:rPr>
                <w:lang w:val="ro-RO"/>
              </w:rPr>
            </w:pPr>
            <w:r w:rsidRPr="00A50793">
              <w:rPr>
                <w:lang w:val="ro-RO"/>
              </w:rPr>
              <w:t>10.1 Criterii de evaluare</w:t>
            </w:r>
          </w:p>
        </w:tc>
        <w:tc>
          <w:tcPr>
            <w:tcW w:w="2126" w:type="dxa"/>
            <w:shd w:val="clear" w:color="auto" w:fill="auto"/>
          </w:tcPr>
          <w:p w:rsidR="00617D44" w:rsidRPr="00A50793" w:rsidRDefault="00617D44" w:rsidP="00AE64FD">
            <w:pPr>
              <w:rPr>
                <w:lang w:val="ro-RO"/>
              </w:rPr>
            </w:pPr>
            <w:r w:rsidRPr="00A50793">
              <w:rPr>
                <w:lang w:val="ro-RO"/>
              </w:rPr>
              <w:t>10.2 Metode de evaluare</w:t>
            </w:r>
          </w:p>
        </w:tc>
        <w:tc>
          <w:tcPr>
            <w:tcW w:w="1559" w:type="dxa"/>
            <w:shd w:val="clear" w:color="auto" w:fill="auto"/>
          </w:tcPr>
          <w:p w:rsidR="00617D44" w:rsidRPr="00A50793" w:rsidRDefault="00617D44" w:rsidP="00AE64FD">
            <w:pPr>
              <w:rPr>
                <w:lang w:val="ro-RO"/>
              </w:rPr>
            </w:pPr>
            <w:r w:rsidRPr="00A50793">
              <w:rPr>
                <w:lang w:val="ro-RO"/>
              </w:rPr>
              <w:t>10.3 Pondere din nota finală</w:t>
            </w:r>
          </w:p>
        </w:tc>
      </w:tr>
      <w:tr w:rsidR="00617D44" w:rsidRPr="009A1B1B" w:rsidTr="00753C1C">
        <w:trPr>
          <w:trHeight w:val="975"/>
        </w:trPr>
        <w:tc>
          <w:tcPr>
            <w:tcW w:w="1701" w:type="dxa"/>
            <w:shd w:val="clear" w:color="auto" w:fill="auto"/>
          </w:tcPr>
          <w:p w:rsidR="00617D44" w:rsidRPr="00A50793" w:rsidRDefault="00617D44" w:rsidP="00AE64FD">
            <w:pPr>
              <w:rPr>
                <w:lang w:val="ro-RO"/>
              </w:rPr>
            </w:pPr>
            <w:r w:rsidRPr="00A50793">
              <w:rPr>
                <w:lang w:val="ro-RO"/>
              </w:rPr>
              <w:t>10.4 Curs</w:t>
            </w:r>
          </w:p>
        </w:tc>
        <w:tc>
          <w:tcPr>
            <w:tcW w:w="4820" w:type="dxa"/>
            <w:shd w:val="clear" w:color="auto" w:fill="auto"/>
          </w:tcPr>
          <w:p w:rsidR="00647462" w:rsidRPr="00956568" w:rsidRDefault="00647462" w:rsidP="003662D0">
            <w:pPr>
              <w:ind w:left="176"/>
              <w:rPr>
                <w:i/>
                <w:lang w:val="it-IT"/>
              </w:rPr>
            </w:pPr>
            <w:r w:rsidRPr="00956568">
              <w:rPr>
                <w:i/>
                <w:lang w:val="it-IT"/>
              </w:rPr>
              <w:t>Cunoştinţe pentru nota 5:</w:t>
            </w:r>
          </w:p>
          <w:p w:rsidR="000B7338" w:rsidRDefault="000B7338" w:rsidP="000B7338">
            <w:pPr>
              <w:numPr>
                <w:ilvl w:val="0"/>
                <w:numId w:val="15"/>
              </w:numPr>
              <w:tabs>
                <w:tab w:val="clear" w:pos="1080"/>
              </w:tabs>
              <w:ind w:left="259" w:hanging="259"/>
            </w:pPr>
            <w:r>
              <w:t>Definition of the phenomenon;</w:t>
            </w:r>
          </w:p>
          <w:p w:rsidR="000B7338" w:rsidRDefault="000B7338" w:rsidP="000B7338">
            <w:pPr>
              <w:numPr>
                <w:ilvl w:val="0"/>
                <w:numId w:val="15"/>
              </w:numPr>
              <w:tabs>
                <w:tab w:val="clear" w:pos="1080"/>
              </w:tabs>
              <w:ind w:left="259" w:hanging="259"/>
            </w:pPr>
            <w:r>
              <w:t>Physiological mechanism of phenomenon production;</w:t>
            </w:r>
          </w:p>
          <w:p w:rsidR="000B7338" w:rsidRPr="00374B2D" w:rsidRDefault="000B7338" w:rsidP="000B7338">
            <w:pPr>
              <w:numPr>
                <w:ilvl w:val="0"/>
                <w:numId w:val="15"/>
              </w:numPr>
              <w:tabs>
                <w:tab w:val="clear" w:pos="1080"/>
              </w:tabs>
              <w:ind w:left="259" w:hanging="259"/>
            </w:pPr>
            <w:r>
              <w:t>The physiological limits of the phenomenon</w:t>
            </w:r>
            <w:r w:rsidRPr="00374B2D">
              <w:t>.</w:t>
            </w:r>
          </w:p>
          <w:p w:rsidR="00647462" w:rsidRPr="00A50793" w:rsidRDefault="00647462" w:rsidP="00647462">
            <w:pPr>
              <w:rPr>
                <w:lang w:val="it-IT"/>
              </w:rPr>
            </w:pPr>
          </w:p>
          <w:p w:rsidR="00647462" w:rsidRPr="00956568" w:rsidRDefault="00647462" w:rsidP="00647462">
            <w:pPr>
              <w:ind w:left="176"/>
              <w:rPr>
                <w:i/>
                <w:lang w:val="it-IT"/>
              </w:rPr>
            </w:pPr>
            <w:r w:rsidRPr="00956568">
              <w:rPr>
                <w:i/>
                <w:lang w:val="it-IT"/>
              </w:rPr>
              <w:t>Cunoştinţe pentru nota 10:</w:t>
            </w:r>
          </w:p>
          <w:p w:rsidR="000B7338" w:rsidRDefault="000B7338" w:rsidP="000B7338">
            <w:pPr>
              <w:numPr>
                <w:ilvl w:val="0"/>
                <w:numId w:val="15"/>
              </w:numPr>
              <w:tabs>
                <w:tab w:val="clear" w:pos="1080"/>
              </w:tabs>
              <w:ind w:left="259" w:hanging="259"/>
            </w:pPr>
            <w:r>
              <w:t>Definition of the phenomenon;</w:t>
            </w:r>
          </w:p>
          <w:p w:rsidR="000B7338" w:rsidRDefault="000B7338" w:rsidP="000B7338">
            <w:pPr>
              <w:numPr>
                <w:ilvl w:val="0"/>
                <w:numId w:val="15"/>
              </w:numPr>
              <w:tabs>
                <w:tab w:val="clear" w:pos="1080"/>
              </w:tabs>
              <w:ind w:left="259" w:hanging="259"/>
            </w:pPr>
            <w:r>
              <w:t>Physiological mechanism of phenomenon production;</w:t>
            </w:r>
          </w:p>
          <w:p w:rsidR="000B7338" w:rsidRDefault="000B7338" w:rsidP="000B7338">
            <w:pPr>
              <w:numPr>
                <w:ilvl w:val="0"/>
                <w:numId w:val="15"/>
              </w:numPr>
              <w:tabs>
                <w:tab w:val="clear" w:pos="1080"/>
              </w:tabs>
              <w:ind w:left="259" w:hanging="259"/>
            </w:pPr>
            <w:r>
              <w:t>The physiological limits of the phenomenon</w:t>
            </w:r>
            <w:r w:rsidRPr="00374B2D">
              <w:t>;</w:t>
            </w:r>
          </w:p>
          <w:p w:rsidR="000B7338" w:rsidRDefault="000B7338" w:rsidP="000B7338">
            <w:pPr>
              <w:numPr>
                <w:ilvl w:val="0"/>
                <w:numId w:val="15"/>
              </w:numPr>
              <w:tabs>
                <w:tab w:val="clear" w:pos="1080"/>
              </w:tabs>
              <w:ind w:left="259" w:hanging="259"/>
            </w:pPr>
            <w:r>
              <w:t>Graph</w:t>
            </w:r>
            <w:r w:rsidRPr="00CA77D8">
              <w:t>s relevant to the physiological phenomenon;</w:t>
            </w:r>
          </w:p>
          <w:p w:rsidR="000B7338" w:rsidRDefault="000B7338" w:rsidP="000B7338">
            <w:pPr>
              <w:numPr>
                <w:ilvl w:val="0"/>
                <w:numId w:val="15"/>
              </w:numPr>
              <w:tabs>
                <w:tab w:val="clear" w:pos="1080"/>
              </w:tabs>
              <w:ind w:left="259" w:hanging="259"/>
            </w:pPr>
            <w:r>
              <w:t>General regulation mechanisms;</w:t>
            </w:r>
          </w:p>
          <w:p w:rsidR="000B7338" w:rsidRDefault="000B7338" w:rsidP="000B7338">
            <w:pPr>
              <w:numPr>
                <w:ilvl w:val="0"/>
                <w:numId w:val="15"/>
              </w:numPr>
              <w:tabs>
                <w:tab w:val="clear" w:pos="1080"/>
              </w:tabs>
              <w:ind w:left="259" w:hanging="259"/>
            </w:pPr>
            <w:r>
              <w:t>Physiological and pathological variations;</w:t>
            </w:r>
          </w:p>
          <w:p w:rsidR="00E9143B" w:rsidRDefault="000B7338" w:rsidP="00E9143B">
            <w:pPr>
              <w:numPr>
                <w:ilvl w:val="0"/>
                <w:numId w:val="15"/>
              </w:numPr>
              <w:tabs>
                <w:tab w:val="clear" w:pos="1080"/>
              </w:tabs>
              <w:ind w:left="259" w:hanging="259"/>
            </w:pPr>
            <w:r>
              <w:t>Adaptation mechanisms;</w:t>
            </w:r>
          </w:p>
          <w:p w:rsidR="00DA5514" w:rsidRPr="00E9143B" w:rsidRDefault="000B7338" w:rsidP="00E9143B">
            <w:pPr>
              <w:numPr>
                <w:ilvl w:val="0"/>
                <w:numId w:val="15"/>
              </w:numPr>
              <w:tabs>
                <w:tab w:val="clear" w:pos="1080"/>
              </w:tabs>
              <w:ind w:left="259" w:hanging="259"/>
            </w:pPr>
            <w:r>
              <w:t>Integration of the physiological phenomenon into the general functions of the body.</w:t>
            </w:r>
          </w:p>
        </w:tc>
        <w:tc>
          <w:tcPr>
            <w:tcW w:w="2126" w:type="dxa"/>
            <w:shd w:val="clear" w:color="auto" w:fill="auto"/>
          </w:tcPr>
          <w:p w:rsidR="00A50793" w:rsidRPr="00A50793" w:rsidRDefault="000B7338" w:rsidP="00956568">
            <w:pPr>
              <w:numPr>
                <w:ilvl w:val="0"/>
                <w:numId w:val="16"/>
              </w:numPr>
              <w:tabs>
                <w:tab w:val="clear" w:pos="720"/>
                <w:tab w:val="num" w:pos="178"/>
              </w:tabs>
              <w:ind w:left="175" w:hanging="175"/>
              <w:rPr>
                <w:lang w:val="fr-FR"/>
              </w:rPr>
            </w:pPr>
            <w:r>
              <w:rPr>
                <w:i/>
              </w:rPr>
              <w:lastRenderedPageBreak/>
              <w:t>Continuous evaluation</w:t>
            </w:r>
            <w:r w:rsidR="00A50793" w:rsidRPr="00A50793">
              <w:t xml:space="preserve"> – 2 seminar</w:t>
            </w:r>
            <w:r>
              <w:t>s</w:t>
            </w:r>
          </w:p>
          <w:p w:rsidR="00647462" w:rsidRPr="00A50793" w:rsidRDefault="000B7338" w:rsidP="00956568">
            <w:pPr>
              <w:numPr>
                <w:ilvl w:val="0"/>
                <w:numId w:val="16"/>
              </w:numPr>
              <w:tabs>
                <w:tab w:val="clear" w:pos="720"/>
                <w:tab w:val="num" w:pos="178"/>
              </w:tabs>
              <w:ind w:left="175" w:hanging="175"/>
              <w:rPr>
                <w:lang w:val="fr-FR"/>
              </w:rPr>
            </w:pPr>
            <w:r>
              <w:rPr>
                <w:i/>
                <w:lang w:val="fr-FR"/>
              </w:rPr>
              <w:t xml:space="preserve">Final </w:t>
            </w:r>
            <w:proofErr w:type="spellStart"/>
            <w:r>
              <w:rPr>
                <w:i/>
                <w:lang w:val="fr-FR"/>
              </w:rPr>
              <w:t>evaluation</w:t>
            </w:r>
            <w:proofErr w:type="spellEnd"/>
            <w:r w:rsidR="00A50793" w:rsidRPr="00A50793">
              <w:rPr>
                <w:b/>
                <w:lang w:val="fr-FR"/>
              </w:rPr>
              <w:t xml:space="preserve"> -</w:t>
            </w:r>
            <w:r w:rsidR="00647462" w:rsidRPr="00A50793">
              <w:rPr>
                <w:lang w:val="fr-FR"/>
              </w:rPr>
              <w:t xml:space="preserve">50 </w:t>
            </w:r>
            <w:r>
              <w:rPr>
                <w:lang w:val="fr-FR"/>
              </w:rPr>
              <w:lastRenderedPageBreak/>
              <w:t xml:space="preserve">multiple </w:t>
            </w:r>
            <w:proofErr w:type="spellStart"/>
            <w:r>
              <w:rPr>
                <w:lang w:val="fr-FR"/>
              </w:rPr>
              <w:t>choice</w:t>
            </w:r>
            <w:proofErr w:type="spellEnd"/>
            <w:r>
              <w:rPr>
                <w:lang w:val="fr-FR"/>
              </w:rPr>
              <w:t xml:space="preserve"> questions</w:t>
            </w:r>
          </w:p>
          <w:p w:rsidR="00617D44" w:rsidRDefault="00617D44" w:rsidP="00C83084">
            <w:pPr>
              <w:rPr>
                <w:lang w:val="ro-RO"/>
              </w:rPr>
            </w:pPr>
          </w:p>
          <w:p w:rsidR="000B7338" w:rsidRPr="00A50793" w:rsidRDefault="000B7338" w:rsidP="00C83084">
            <w:pPr>
              <w:rPr>
                <w:lang w:val="ro-RO"/>
              </w:rPr>
            </w:pPr>
          </w:p>
        </w:tc>
        <w:tc>
          <w:tcPr>
            <w:tcW w:w="1559" w:type="dxa"/>
            <w:shd w:val="clear" w:color="auto" w:fill="auto"/>
          </w:tcPr>
          <w:p w:rsidR="00617D44" w:rsidRDefault="00A50793" w:rsidP="00647462">
            <w:pPr>
              <w:jc w:val="center"/>
              <w:rPr>
                <w:lang w:val="ro-RO"/>
              </w:rPr>
            </w:pPr>
            <w:r>
              <w:rPr>
                <w:lang w:val="ro-RO"/>
              </w:rPr>
              <w:lastRenderedPageBreak/>
              <w:t>1</w:t>
            </w:r>
            <w:r w:rsidR="00647462" w:rsidRPr="00A50793">
              <w:rPr>
                <w:lang w:val="ro-RO"/>
              </w:rPr>
              <w:t>0%</w:t>
            </w:r>
          </w:p>
          <w:p w:rsidR="00A50793" w:rsidRDefault="00A50793" w:rsidP="00647462">
            <w:pPr>
              <w:jc w:val="center"/>
              <w:rPr>
                <w:lang w:val="ro-RO"/>
              </w:rPr>
            </w:pPr>
          </w:p>
          <w:p w:rsidR="00A50793" w:rsidRPr="00A50793" w:rsidRDefault="00A50793" w:rsidP="00647462">
            <w:pPr>
              <w:jc w:val="center"/>
              <w:rPr>
                <w:lang w:val="ro-RO"/>
              </w:rPr>
            </w:pPr>
            <w:r>
              <w:rPr>
                <w:lang w:val="ro-RO"/>
              </w:rPr>
              <w:t>50%</w:t>
            </w:r>
          </w:p>
        </w:tc>
      </w:tr>
      <w:tr w:rsidR="00617D44" w:rsidRPr="009A1B1B" w:rsidTr="00753C1C">
        <w:trPr>
          <w:trHeight w:val="1335"/>
        </w:trPr>
        <w:tc>
          <w:tcPr>
            <w:tcW w:w="1701" w:type="dxa"/>
            <w:shd w:val="clear" w:color="auto" w:fill="auto"/>
          </w:tcPr>
          <w:p w:rsidR="00617D44" w:rsidRPr="00A50793" w:rsidRDefault="00617D44" w:rsidP="00AE64FD">
            <w:pPr>
              <w:rPr>
                <w:lang w:val="ro-RO"/>
              </w:rPr>
            </w:pPr>
            <w:r w:rsidRPr="00A50793">
              <w:rPr>
                <w:lang w:val="ro-RO"/>
              </w:rPr>
              <w:lastRenderedPageBreak/>
              <w:t>10.5 Laborator</w:t>
            </w:r>
          </w:p>
        </w:tc>
        <w:tc>
          <w:tcPr>
            <w:tcW w:w="4820" w:type="dxa"/>
            <w:shd w:val="clear" w:color="auto" w:fill="auto"/>
          </w:tcPr>
          <w:p w:rsidR="00647462" w:rsidRPr="00956568" w:rsidRDefault="00647462" w:rsidP="00647462">
            <w:pPr>
              <w:ind w:left="176"/>
              <w:rPr>
                <w:i/>
              </w:rPr>
            </w:pPr>
            <w:proofErr w:type="spellStart"/>
            <w:r w:rsidRPr="00956568">
              <w:rPr>
                <w:i/>
              </w:rPr>
              <w:t>Cunoştinţepentru</w:t>
            </w:r>
            <w:proofErr w:type="spellEnd"/>
            <w:r w:rsidRPr="00956568">
              <w:rPr>
                <w:i/>
              </w:rPr>
              <w:t xml:space="preserve"> nota 5:</w:t>
            </w:r>
          </w:p>
          <w:p w:rsidR="000B7338" w:rsidRDefault="000B7338" w:rsidP="000B7338">
            <w:pPr>
              <w:numPr>
                <w:ilvl w:val="0"/>
                <w:numId w:val="18"/>
              </w:numPr>
              <w:tabs>
                <w:tab w:val="clear" w:pos="720"/>
              </w:tabs>
              <w:ind w:left="259" w:hanging="259"/>
            </w:pPr>
            <w:r>
              <w:t>The principle of the method;</w:t>
            </w:r>
          </w:p>
          <w:p w:rsidR="000B7338" w:rsidRDefault="000B7338" w:rsidP="000B7338">
            <w:pPr>
              <w:numPr>
                <w:ilvl w:val="0"/>
                <w:numId w:val="18"/>
              </w:numPr>
              <w:tabs>
                <w:tab w:val="clear" w:pos="720"/>
              </w:tabs>
              <w:ind w:left="259" w:hanging="259"/>
            </w:pPr>
            <w:r>
              <w:t>Description of the practical methodology;</w:t>
            </w:r>
          </w:p>
          <w:p w:rsidR="000B7338" w:rsidRPr="00374B2D" w:rsidRDefault="000B7338" w:rsidP="000B7338">
            <w:pPr>
              <w:numPr>
                <w:ilvl w:val="0"/>
                <w:numId w:val="18"/>
              </w:numPr>
              <w:tabs>
                <w:tab w:val="clear" w:pos="720"/>
              </w:tabs>
              <w:ind w:left="259" w:hanging="259"/>
            </w:pPr>
            <w:r>
              <w:t>Normal values.</w:t>
            </w:r>
          </w:p>
          <w:p w:rsidR="00647462" w:rsidRPr="00A50793" w:rsidRDefault="00647462" w:rsidP="00647462"/>
          <w:p w:rsidR="00647462" w:rsidRPr="00956568" w:rsidRDefault="00647462" w:rsidP="00647462">
            <w:pPr>
              <w:ind w:left="176"/>
              <w:rPr>
                <w:i/>
              </w:rPr>
            </w:pPr>
            <w:proofErr w:type="spellStart"/>
            <w:r w:rsidRPr="00956568">
              <w:rPr>
                <w:i/>
              </w:rPr>
              <w:t>Cunoştinţepentru</w:t>
            </w:r>
            <w:proofErr w:type="spellEnd"/>
            <w:r w:rsidRPr="00956568">
              <w:rPr>
                <w:i/>
              </w:rPr>
              <w:t xml:space="preserve"> nota 10:</w:t>
            </w:r>
          </w:p>
          <w:p w:rsidR="000B7338" w:rsidRDefault="000B7338" w:rsidP="000B7338">
            <w:pPr>
              <w:numPr>
                <w:ilvl w:val="0"/>
                <w:numId w:val="18"/>
              </w:numPr>
              <w:tabs>
                <w:tab w:val="clear" w:pos="720"/>
              </w:tabs>
              <w:ind w:left="259" w:hanging="259"/>
            </w:pPr>
            <w:r>
              <w:t>The principle of the method;</w:t>
            </w:r>
          </w:p>
          <w:p w:rsidR="000B7338" w:rsidRDefault="000B7338" w:rsidP="000B7338">
            <w:pPr>
              <w:numPr>
                <w:ilvl w:val="0"/>
                <w:numId w:val="18"/>
              </w:numPr>
              <w:tabs>
                <w:tab w:val="clear" w:pos="720"/>
              </w:tabs>
              <w:ind w:left="259" w:hanging="259"/>
            </w:pPr>
            <w:r>
              <w:t>Description of the practical methodology;</w:t>
            </w:r>
          </w:p>
          <w:p w:rsidR="000B7338" w:rsidRDefault="000B7338" w:rsidP="000B7338">
            <w:pPr>
              <w:numPr>
                <w:ilvl w:val="0"/>
                <w:numId w:val="18"/>
              </w:numPr>
              <w:tabs>
                <w:tab w:val="clear" w:pos="720"/>
                <w:tab w:val="num" w:pos="360"/>
              </w:tabs>
              <w:ind w:left="259" w:hanging="259"/>
            </w:pPr>
            <w:r>
              <w:t>Normal values;</w:t>
            </w:r>
          </w:p>
          <w:p w:rsidR="000B7338" w:rsidRDefault="000B7338" w:rsidP="000B7338">
            <w:pPr>
              <w:numPr>
                <w:ilvl w:val="0"/>
                <w:numId w:val="18"/>
              </w:numPr>
              <w:tabs>
                <w:tab w:val="clear" w:pos="720"/>
                <w:tab w:val="num" w:pos="360"/>
              </w:tabs>
              <w:ind w:left="259" w:hanging="259"/>
            </w:pPr>
            <w:r>
              <w:t>Physiological and pathological variations;</w:t>
            </w:r>
          </w:p>
          <w:p w:rsidR="00E9143B" w:rsidRDefault="000B7338" w:rsidP="00E9143B">
            <w:pPr>
              <w:numPr>
                <w:ilvl w:val="0"/>
                <w:numId w:val="18"/>
              </w:numPr>
              <w:tabs>
                <w:tab w:val="clear" w:pos="720"/>
                <w:tab w:val="num" w:pos="360"/>
              </w:tabs>
              <w:ind w:left="259" w:hanging="259"/>
            </w:pPr>
            <w:r>
              <w:t>Bulletin interpretation;</w:t>
            </w:r>
          </w:p>
          <w:p w:rsidR="00617D44" w:rsidRPr="00A50793" w:rsidRDefault="000B7338" w:rsidP="00E9143B">
            <w:pPr>
              <w:numPr>
                <w:ilvl w:val="0"/>
                <w:numId w:val="18"/>
              </w:numPr>
              <w:tabs>
                <w:tab w:val="clear" w:pos="720"/>
                <w:tab w:val="num" w:pos="360"/>
              </w:tabs>
              <w:ind w:left="259" w:hanging="259"/>
            </w:pPr>
            <w:r>
              <w:t>Clinical significance.</w:t>
            </w:r>
          </w:p>
        </w:tc>
        <w:tc>
          <w:tcPr>
            <w:tcW w:w="2126" w:type="dxa"/>
            <w:shd w:val="clear" w:color="auto" w:fill="auto"/>
          </w:tcPr>
          <w:p w:rsidR="00647462" w:rsidRPr="00956568" w:rsidRDefault="0073163C" w:rsidP="00956568">
            <w:pPr>
              <w:pStyle w:val="ListParagraph"/>
              <w:numPr>
                <w:ilvl w:val="0"/>
                <w:numId w:val="41"/>
              </w:numPr>
              <w:ind w:left="175" w:hanging="175"/>
              <w:rPr>
                <w:rFonts w:ascii="Times New Roman" w:hAnsi="Times New Roman" w:cs="Times New Roman"/>
                <w:i/>
                <w:sz w:val="20"/>
                <w:szCs w:val="20"/>
                <w:lang w:val="it-IT"/>
              </w:rPr>
            </w:pPr>
            <w:r>
              <w:rPr>
                <w:rFonts w:ascii="Times New Roman" w:hAnsi="Times New Roman" w:cs="Times New Roman"/>
                <w:i/>
                <w:sz w:val="20"/>
                <w:szCs w:val="20"/>
                <w:lang w:val="it-IT"/>
              </w:rPr>
              <w:t>Final evaluation</w:t>
            </w:r>
          </w:p>
          <w:p w:rsidR="009A1B1B" w:rsidRPr="00956568" w:rsidRDefault="00647462" w:rsidP="00956568">
            <w:pPr>
              <w:numPr>
                <w:ilvl w:val="0"/>
                <w:numId w:val="31"/>
              </w:numPr>
              <w:tabs>
                <w:tab w:val="clear" w:pos="720"/>
                <w:tab w:val="num" w:pos="317"/>
              </w:tabs>
              <w:ind w:left="175" w:hanging="175"/>
              <w:rPr>
                <w:lang w:val="it-IT"/>
              </w:rPr>
            </w:pPr>
            <w:r w:rsidRPr="00A50793">
              <w:rPr>
                <w:lang w:val="it-IT"/>
              </w:rPr>
              <w:t>1 sub</w:t>
            </w:r>
            <w:r w:rsidR="0073163C">
              <w:rPr>
                <w:lang w:val="it-IT"/>
              </w:rPr>
              <w:t>ject which consists of performing a practical activity, and solving 2 interpretation bulletins</w:t>
            </w:r>
          </w:p>
          <w:p w:rsidR="00647462" w:rsidRPr="00A50793" w:rsidRDefault="000F6074" w:rsidP="00956568">
            <w:pPr>
              <w:numPr>
                <w:ilvl w:val="0"/>
                <w:numId w:val="31"/>
              </w:numPr>
              <w:tabs>
                <w:tab w:val="clear" w:pos="720"/>
                <w:tab w:val="num" w:pos="317"/>
              </w:tabs>
              <w:ind w:left="175" w:hanging="175"/>
              <w:rPr>
                <w:lang w:val="it-IT"/>
              </w:rPr>
            </w:pPr>
            <w:r>
              <w:rPr>
                <w:lang w:val="it-IT"/>
              </w:rPr>
              <w:t xml:space="preserve">One powerpoint presentation on a given topic </w:t>
            </w:r>
          </w:p>
          <w:p w:rsidR="00617D44" w:rsidRPr="00A50793" w:rsidRDefault="00617D44" w:rsidP="00A50793">
            <w:pPr>
              <w:ind w:left="34"/>
              <w:rPr>
                <w:lang w:val="it-IT"/>
              </w:rPr>
            </w:pPr>
          </w:p>
        </w:tc>
        <w:tc>
          <w:tcPr>
            <w:tcW w:w="1559" w:type="dxa"/>
            <w:shd w:val="clear" w:color="auto" w:fill="auto"/>
          </w:tcPr>
          <w:p w:rsidR="00A50793" w:rsidRDefault="00A50793" w:rsidP="00565916">
            <w:pPr>
              <w:rPr>
                <w:lang w:val="ro-RO"/>
              </w:rPr>
            </w:pPr>
          </w:p>
          <w:p w:rsidR="00565916" w:rsidRDefault="00565916" w:rsidP="00565916">
            <w:pPr>
              <w:rPr>
                <w:lang w:val="ro-RO"/>
              </w:rPr>
            </w:pPr>
          </w:p>
          <w:p w:rsidR="00617D44" w:rsidRPr="00A50793" w:rsidRDefault="00B05174" w:rsidP="00647462">
            <w:pPr>
              <w:jc w:val="center"/>
              <w:rPr>
                <w:lang w:val="ro-RO"/>
              </w:rPr>
            </w:pPr>
            <w:r>
              <w:rPr>
                <w:lang w:val="ro-RO"/>
              </w:rPr>
              <w:t>3</w:t>
            </w:r>
            <w:r w:rsidR="00647462" w:rsidRPr="00A50793">
              <w:rPr>
                <w:lang w:val="ro-RO"/>
              </w:rPr>
              <w:t>0%</w:t>
            </w:r>
          </w:p>
          <w:p w:rsidR="00647462" w:rsidRPr="00A50793" w:rsidRDefault="00647462" w:rsidP="00647462">
            <w:pPr>
              <w:jc w:val="center"/>
              <w:rPr>
                <w:lang w:val="ro-RO"/>
              </w:rPr>
            </w:pPr>
          </w:p>
          <w:p w:rsidR="00647462" w:rsidRPr="00A50793" w:rsidRDefault="00647462" w:rsidP="00647462">
            <w:pPr>
              <w:jc w:val="center"/>
              <w:rPr>
                <w:lang w:val="ro-RO"/>
              </w:rPr>
            </w:pPr>
          </w:p>
          <w:p w:rsidR="00647462" w:rsidRDefault="00647462" w:rsidP="00565916">
            <w:pPr>
              <w:rPr>
                <w:lang w:val="ro-RO"/>
              </w:rPr>
            </w:pPr>
          </w:p>
          <w:p w:rsidR="00565916" w:rsidRPr="00A50793" w:rsidRDefault="00565916" w:rsidP="00565916">
            <w:pPr>
              <w:rPr>
                <w:lang w:val="ro-RO"/>
              </w:rPr>
            </w:pPr>
          </w:p>
          <w:p w:rsidR="00647462" w:rsidRPr="00A50793" w:rsidRDefault="00B05174" w:rsidP="00647462">
            <w:pPr>
              <w:jc w:val="center"/>
              <w:rPr>
                <w:lang w:val="ro-RO"/>
              </w:rPr>
            </w:pPr>
            <w:r>
              <w:rPr>
                <w:lang w:val="ro-RO"/>
              </w:rPr>
              <w:t>10%</w:t>
            </w:r>
          </w:p>
          <w:p w:rsidR="00647462" w:rsidRPr="00A50793" w:rsidRDefault="00647462" w:rsidP="00647462">
            <w:pPr>
              <w:jc w:val="center"/>
              <w:rPr>
                <w:lang w:val="ro-RO"/>
              </w:rPr>
            </w:pPr>
          </w:p>
        </w:tc>
      </w:tr>
      <w:tr w:rsidR="00617D44" w:rsidRPr="009A1B1B" w:rsidTr="00AE64FD">
        <w:tc>
          <w:tcPr>
            <w:tcW w:w="10206" w:type="dxa"/>
            <w:gridSpan w:val="4"/>
            <w:shd w:val="clear" w:color="auto" w:fill="auto"/>
          </w:tcPr>
          <w:p w:rsidR="00617D44" w:rsidRPr="00A50793" w:rsidRDefault="00617D44" w:rsidP="00AE64FD">
            <w:pPr>
              <w:rPr>
                <w:lang w:val="ro-RO"/>
              </w:rPr>
            </w:pPr>
            <w:r w:rsidRPr="00A50793">
              <w:rPr>
                <w:lang w:val="ro-RO"/>
              </w:rPr>
              <w:t>10.6 Standard minim de performanţă</w:t>
            </w:r>
          </w:p>
        </w:tc>
      </w:tr>
      <w:tr w:rsidR="00617D44" w:rsidRPr="007C2D63" w:rsidTr="00AE64FD">
        <w:tc>
          <w:tcPr>
            <w:tcW w:w="10206" w:type="dxa"/>
            <w:gridSpan w:val="4"/>
            <w:shd w:val="clear" w:color="auto" w:fill="auto"/>
          </w:tcPr>
          <w:p w:rsidR="000F6074" w:rsidRPr="00A00B45" w:rsidRDefault="000F6074" w:rsidP="000F6074">
            <w:pPr>
              <w:pStyle w:val="ListParagraph"/>
              <w:numPr>
                <w:ilvl w:val="0"/>
                <w:numId w:val="40"/>
              </w:numPr>
              <w:tabs>
                <w:tab w:val="clear" w:pos="720"/>
              </w:tabs>
              <w:ind w:left="205" w:hanging="205"/>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order to pass the lecture theory exam: </w:t>
            </w:r>
            <w:r w:rsidRPr="00A00B45">
              <w:rPr>
                <w:rFonts w:ascii="Times New Roman" w:hAnsi="Times New Roman" w:cs="Times New Roman"/>
                <w:sz w:val="20"/>
                <w:szCs w:val="20"/>
                <w:lang w:val="en-US"/>
              </w:rPr>
              <w:t>students must obtain a minimum mark of 5, i</w:t>
            </w:r>
            <w:r>
              <w:rPr>
                <w:rFonts w:ascii="Times New Roman" w:hAnsi="Times New Roman" w:cs="Times New Roman"/>
                <w:sz w:val="20"/>
                <w:szCs w:val="20"/>
                <w:lang w:val="en-US"/>
              </w:rPr>
              <w:t>.</w:t>
            </w:r>
            <w:r w:rsidRPr="00A00B45">
              <w:rPr>
                <w:rFonts w:ascii="Times New Roman" w:hAnsi="Times New Roman" w:cs="Times New Roman"/>
                <w:sz w:val="20"/>
                <w:szCs w:val="20"/>
                <w:lang w:val="en-US"/>
              </w:rPr>
              <w:t>e</w:t>
            </w:r>
            <w:r>
              <w:rPr>
                <w:rFonts w:ascii="Times New Roman" w:hAnsi="Times New Roman" w:cs="Times New Roman"/>
                <w:sz w:val="20"/>
                <w:szCs w:val="20"/>
                <w:lang w:val="en-US"/>
              </w:rPr>
              <w:t>.</w:t>
            </w:r>
            <w:r w:rsidRPr="00A00B45">
              <w:rPr>
                <w:rFonts w:ascii="Times New Roman" w:hAnsi="Times New Roman" w:cs="Times New Roman"/>
                <w:sz w:val="20"/>
                <w:szCs w:val="20"/>
                <w:lang w:val="en-US"/>
              </w:rPr>
              <w:t xml:space="preserve"> 25 </w:t>
            </w:r>
            <w:r>
              <w:rPr>
                <w:rFonts w:ascii="Times New Roman" w:hAnsi="Times New Roman" w:cs="Times New Roman"/>
                <w:sz w:val="20"/>
                <w:szCs w:val="20"/>
                <w:lang w:val="en-US"/>
              </w:rPr>
              <w:t xml:space="preserve">out </w:t>
            </w:r>
            <w:r w:rsidRPr="00A00B45">
              <w:rPr>
                <w:rFonts w:ascii="Times New Roman" w:hAnsi="Times New Roman" w:cs="Times New Roman"/>
                <w:sz w:val="20"/>
                <w:szCs w:val="20"/>
                <w:lang w:val="en-US"/>
              </w:rPr>
              <w:t>of 50 points</w:t>
            </w:r>
          </w:p>
          <w:p w:rsidR="00E9143B" w:rsidRDefault="000F6074" w:rsidP="00E9143B">
            <w:pPr>
              <w:pStyle w:val="ListParagraph"/>
              <w:numPr>
                <w:ilvl w:val="0"/>
                <w:numId w:val="40"/>
              </w:numPr>
              <w:tabs>
                <w:tab w:val="clear" w:pos="720"/>
              </w:tabs>
              <w:ind w:left="205" w:hanging="205"/>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order to pass the practical exam: </w:t>
            </w:r>
            <w:r w:rsidRPr="00A00B45">
              <w:rPr>
                <w:rFonts w:ascii="Times New Roman" w:hAnsi="Times New Roman" w:cs="Times New Roman"/>
                <w:sz w:val="20"/>
                <w:szCs w:val="20"/>
                <w:lang w:val="en-US"/>
              </w:rPr>
              <w:t>students must obtain a minimum mark of 5.</w:t>
            </w:r>
          </w:p>
          <w:p w:rsidR="000F6074" w:rsidRPr="00E9143B" w:rsidRDefault="000F6074" w:rsidP="00E9143B">
            <w:pPr>
              <w:pStyle w:val="ListParagraph"/>
              <w:numPr>
                <w:ilvl w:val="0"/>
                <w:numId w:val="40"/>
              </w:numPr>
              <w:tabs>
                <w:tab w:val="clear" w:pos="720"/>
              </w:tabs>
              <w:ind w:left="205" w:hanging="205"/>
              <w:jc w:val="both"/>
              <w:rPr>
                <w:rFonts w:ascii="Times New Roman" w:hAnsi="Times New Roman" w:cs="Times New Roman"/>
                <w:sz w:val="20"/>
                <w:szCs w:val="20"/>
                <w:lang w:val="en-US"/>
              </w:rPr>
            </w:pPr>
            <w:r w:rsidRPr="00E9143B">
              <w:rPr>
                <w:rFonts w:ascii="Times New Roman" w:hAnsi="Times New Roman" w:cs="Times New Roman"/>
                <w:sz w:val="20"/>
                <w:szCs w:val="20"/>
                <w:lang w:val="en-US"/>
              </w:rPr>
              <w:t>In order to obtain the minimum mark for passing (5), the students must know the fundamental elements of theory and practice in Physiology.</w:t>
            </w:r>
          </w:p>
        </w:tc>
      </w:tr>
    </w:tbl>
    <w:p w:rsidR="00617D44" w:rsidRPr="009A1B1B" w:rsidRDefault="00617D44" w:rsidP="00617D44">
      <w:pPr>
        <w:rPr>
          <w:lang w:val="ro-RO"/>
        </w:rPr>
      </w:pPr>
      <w:r w:rsidRPr="009A1B1B">
        <w:rPr>
          <w:lang w:val="ro-RO"/>
        </w:rPr>
        <w:tab/>
      </w:r>
      <w:r w:rsidRPr="009A1B1B">
        <w:rPr>
          <w:lang w:val="ro-RO"/>
        </w:rPr>
        <w:tab/>
      </w:r>
      <w:r w:rsidRPr="009A1B1B">
        <w:rPr>
          <w:lang w:val="ro-RO"/>
        </w:rPr>
        <w:tab/>
      </w:r>
      <w:r w:rsidRPr="009A1B1B">
        <w:rPr>
          <w:lang w:val="ro-RO"/>
        </w:rPr>
        <w:tab/>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0"/>
        <w:gridCol w:w="3922"/>
        <w:gridCol w:w="4394"/>
      </w:tblGrid>
      <w:tr w:rsidR="003261E1" w:rsidRPr="009A1B1B" w:rsidTr="003261E1">
        <w:trPr>
          <w:trHeight w:val="908"/>
        </w:trPr>
        <w:tc>
          <w:tcPr>
            <w:tcW w:w="1890" w:type="dxa"/>
            <w:shd w:val="clear" w:color="auto" w:fill="auto"/>
          </w:tcPr>
          <w:p w:rsidR="003261E1" w:rsidRPr="007E2E4C" w:rsidRDefault="003261E1" w:rsidP="003261E1">
            <w:pPr>
              <w:rPr>
                <w:b/>
                <w:lang w:val="ro-RO"/>
              </w:rPr>
            </w:pPr>
            <w:r w:rsidRPr="007E2E4C">
              <w:rPr>
                <w:b/>
                <w:lang w:val="ro-RO"/>
              </w:rPr>
              <w:t>Data completării</w:t>
            </w:r>
          </w:p>
          <w:p w:rsidR="003261E1" w:rsidRPr="007E2E4C" w:rsidRDefault="003261E1" w:rsidP="003261E1">
            <w:pPr>
              <w:rPr>
                <w:b/>
                <w:lang w:val="ro-RO"/>
              </w:rPr>
            </w:pPr>
          </w:p>
          <w:p w:rsidR="003261E1" w:rsidRPr="007E2E4C" w:rsidRDefault="003261E1" w:rsidP="003261E1">
            <w:pPr>
              <w:rPr>
                <w:b/>
                <w:lang w:val="ro-RO"/>
              </w:rPr>
            </w:pPr>
          </w:p>
        </w:tc>
        <w:tc>
          <w:tcPr>
            <w:tcW w:w="3922" w:type="dxa"/>
            <w:shd w:val="clear" w:color="auto" w:fill="auto"/>
          </w:tcPr>
          <w:p w:rsidR="003261E1" w:rsidRPr="007E2E4C" w:rsidRDefault="003261E1" w:rsidP="003261E1">
            <w:pPr>
              <w:rPr>
                <w:b/>
                <w:lang w:val="ro-RO"/>
              </w:rPr>
            </w:pPr>
            <w:r w:rsidRPr="007E2E4C">
              <w:rPr>
                <w:b/>
                <w:lang w:val="ro-RO"/>
              </w:rPr>
              <w:t>Semnătura titularului  de curs</w:t>
            </w:r>
          </w:p>
          <w:p w:rsidR="003261E1" w:rsidRPr="00E9143B" w:rsidRDefault="003261E1" w:rsidP="00E9143B">
            <w:pPr>
              <w:pStyle w:val="ListParagraph"/>
              <w:numPr>
                <w:ilvl w:val="0"/>
                <w:numId w:val="33"/>
              </w:numPr>
              <w:tabs>
                <w:tab w:val="clear" w:pos="720"/>
                <w:tab w:val="num" w:pos="145"/>
              </w:tabs>
              <w:spacing w:line="480" w:lineRule="auto"/>
              <w:ind w:left="144" w:hanging="216"/>
              <w:rPr>
                <w:rFonts w:ascii="Times New Roman" w:hAnsi="Times New Roman" w:cs="Times New Roman"/>
                <w:sz w:val="20"/>
                <w:szCs w:val="20"/>
              </w:rPr>
            </w:pPr>
            <w:r w:rsidRPr="007E2E4C">
              <w:rPr>
                <w:rFonts w:ascii="Times New Roman" w:hAnsi="Times New Roman" w:cs="Times New Roman"/>
                <w:sz w:val="20"/>
                <w:szCs w:val="20"/>
              </w:rPr>
              <w:t xml:space="preserve">Prof. </w:t>
            </w:r>
            <w:r w:rsidR="00156EA4">
              <w:rPr>
                <w:rFonts w:ascii="Times New Roman" w:hAnsi="Times New Roman" w:cs="Times New Roman"/>
                <w:sz w:val="20"/>
                <w:szCs w:val="20"/>
              </w:rPr>
              <w:t xml:space="preserve">Univ. </w:t>
            </w:r>
            <w:bookmarkStart w:id="0" w:name="_GoBack"/>
            <w:bookmarkEnd w:id="0"/>
            <w:r w:rsidRPr="007E2E4C">
              <w:rPr>
                <w:rFonts w:ascii="Times New Roman" w:hAnsi="Times New Roman" w:cs="Times New Roman"/>
                <w:sz w:val="20"/>
                <w:szCs w:val="20"/>
              </w:rPr>
              <w:t>Dr. Carmen Panaitescu</w:t>
            </w:r>
          </w:p>
        </w:tc>
        <w:tc>
          <w:tcPr>
            <w:tcW w:w="4394" w:type="dxa"/>
            <w:shd w:val="clear" w:color="auto" w:fill="auto"/>
          </w:tcPr>
          <w:p w:rsidR="003261E1" w:rsidRPr="007E2E4C" w:rsidRDefault="003261E1" w:rsidP="003261E1">
            <w:pPr>
              <w:rPr>
                <w:b/>
                <w:lang w:val="ro-RO"/>
              </w:rPr>
            </w:pPr>
            <w:r w:rsidRPr="007E2E4C">
              <w:rPr>
                <w:b/>
                <w:lang w:val="ro-RO"/>
              </w:rPr>
              <w:t>Semnătura titularului de laborator</w:t>
            </w:r>
          </w:p>
          <w:p w:rsidR="003261E1" w:rsidRPr="007E2E4C" w:rsidRDefault="003261E1" w:rsidP="003261E1">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Calma Crenguta</w:t>
            </w:r>
          </w:p>
          <w:p w:rsidR="003261E1" w:rsidRPr="007E2E4C" w:rsidRDefault="003261E1" w:rsidP="003261E1">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Georgescu Marius</w:t>
            </w:r>
          </w:p>
          <w:p w:rsidR="003261E1" w:rsidRPr="007E2E4C" w:rsidRDefault="003261E1" w:rsidP="003261E1">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Gotia Laura</w:t>
            </w:r>
          </w:p>
          <w:p w:rsidR="003261E1" w:rsidRPr="007E2E4C" w:rsidRDefault="003261E1" w:rsidP="003261E1">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Marusciac Laura</w:t>
            </w:r>
          </w:p>
          <w:p w:rsidR="001310E2" w:rsidRDefault="001310E2" w:rsidP="003261E1">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 xml:space="preserve">Asist. Univ. </w:t>
            </w:r>
            <w:r>
              <w:rPr>
                <w:rFonts w:ascii="Times New Roman" w:hAnsi="Times New Roman" w:cs="Times New Roman"/>
                <w:sz w:val="20"/>
                <w:szCs w:val="20"/>
              </w:rPr>
              <w:t xml:space="preserve">Dr. </w:t>
            </w:r>
            <w:r w:rsidRPr="007E2E4C">
              <w:rPr>
                <w:rFonts w:ascii="Times New Roman" w:hAnsi="Times New Roman" w:cs="Times New Roman"/>
                <w:sz w:val="20"/>
                <w:szCs w:val="20"/>
              </w:rPr>
              <w:t>KundnaniNilimaRajpal</w:t>
            </w:r>
          </w:p>
          <w:p w:rsidR="001310E2" w:rsidRDefault="003261E1" w:rsidP="001310E2">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w:t>
            </w:r>
            <w:r w:rsidR="001310E2">
              <w:rPr>
                <w:rFonts w:ascii="Times New Roman" w:hAnsi="Times New Roman" w:cs="Times New Roman"/>
                <w:sz w:val="20"/>
                <w:szCs w:val="20"/>
              </w:rPr>
              <w:t>d</w:t>
            </w:r>
            <w:r w:rsidRPr="007E2E4C">
              <w:rPr>
                <w:rFonts w:ascii="Times New Roman" w:hAnsi="Times New Roman" w:cs="Times New Roman"/>
                <w:sz w:val="20"/>
                <w:szCs w:val="20"/>
              </w:rPr>
              <w:t>. Tamas</w:t>
            </w:r>
            <w:r w:rsidR="001310E2">
              <w:rPr>
                <w:rFonts w:ascii="Times New Roman" w:hAnsi="Times New Roman" w:cs="Times New Roman"/>
                <w:sz w:val="20"/>
                <w:szCs w:val="20"/>
              </w:rPr>
              <w:t>-Tudor</w:t>
            </w:r>
            <w:r w:rsidRPr="007E2E4C">
              <w:rPr>
                <w:rFonts w:ascii="Times New Roman" w:hAnsi="Times New Roman" w:cs="Times New Roman"/>
                <w:sz w:val="20"/>
                <w:szCs w:val="20"/>
              </w:rPr>
              <w:t xml:space="preserve"> Paul</w:t>
            </w:r>
          </w:p>
          <w:p w:rsidR="003261E1" w:rsidRPr="001310E2" w:rsidRDefault="001310E2" w:rsidP="001310E2">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1310E2">
              <w:rPr>
                <w:rFonts w:ascii="Times New Roman" w:hAnsi="Times New Roman" w:cs="Times New Roman"/>
                <w:sz w:val="20"/>
                <w:szCs w:val="20"/>
              </w:rPr>
              <w:t>Asist. Univ. Drd. Pătrașcu Raul-Florian-Petrișor</w:t>
            </w:r>
          </w:p>
        </w:tc>
      </w:tr>
      <w:tr w:rsidR="003261E1" w:rsidRPr="009A1B1B" w:rsidTr="0073163C">
        <w:trPr>
          <w:trHeight w:val="908"/>
        </w:trPr>
        <w:tc>
          <w:tcPr>
            <w:tcW w:w="10206" w:type="dxa"/>
            <w:gridSpan w:val="3"/>
            <w:shd w:val="clear" w:color="auto" w:fill="auto"/>
          </w:tcPr>
          <w:p w:rsidR="003261E1" w:rsidRPr="007E2E4C" w:rsidRDefault="003261E1" w:rsidP="003261E1">
            <w:pPr>
              <w:rPr>
                <w:b/>
                <w:lang w:val="ro-RO"/>
              </w:rPr>
            </w:pPr>
            <w:r w:rsidRPr="007E2E4C">
              <w:rPr>
                <w:b/>
                <w:lang w:val="ro-RO"/>
              </w:rPr>
              <w:t>Semnătura șefului de disciplină</w:t>
            </w:r>
          </w:p>
          <w:p w:rsidR="003261E1" w:rsidRPr="009A1B1B" w:rsidRDefault="003261E1" w:rsidP="003261E1">
            <w:pPr>
              <w:rPr>
                <w:lang w:val="ro-RO"/>
              </w:rPr>
            </w:pPr>
            <w:r>
              <w:rPr>
                <w:lang w:val="ro-RO"/>
              </w:rPr>
              <w:t xml:space="preserve">Prof. </w:t>
            </w:r>
            <w:r w:rsidR="00156EA4">
              <w:rPr>
                <w:lang w:val="ro-RO"/>
              </w:rPr>
              <w:t xml:space="preserve">Univ. </w:t>
            </w:r>
            <w:r>
              <w:rPr>
                <w:lang w:val="ro-RO"/>
              </w:rPr>
              <w:t>Dr. Carmen Panaitescu</w:t>
            </w:r>
          </w:p>
        </w:tc>
      </w:tr>
      <w:tr w:rsidR="003261E1" w:rsidRPr="009A1B1B" w:rsidTr="003261E1">
        <w:tc>
          <w:tcPr>
            <w:tcW w:w="1890" w:type="dxa"/>
            <w:shd w:val="clear" w:color="auto" w:fill="auto"/>
          </w:tcPr>
          <w:p w:rsidR="003261E1" w:rsidRPr="007E2E4C" w:rsidRDefault="003261E1" w:rsidP="003261E1">
            <w:pPr>
              <w:rPr>
                <w:b/>
                <w:lang w:val="ro-RO"/>
              </w:rPr>
            </w:pPr>
            <w:r w:rsidRPr="007E2E4C">
              <w:rPr>
                <w:b/>
                <w:lang w:val="ro-RO"/>
              </w:rPr>
              <w:t>Data avizării în departament</w:t>
            </w:r>
          </w:p>
          <w:p w:rsidR="003261E1" w:rsidRPr="003261E1" w:rsidRDefault="00E32F58" w:rsidP="003261E1">
            <w:pPr>
              <w:rPr>
                <w:lang w:val="ro-RO"/>
              </w:rPr>
            </w:pPr>
            <w:r>
              <w:rPr>
                <w:lang w:val="ro-RO"/>
              </w:rPr>
              <w:t>30.10.2018</w:t>
            </w:r>
          </w:p>
        </w:tc>
        <w:tc>
          <w:tcPr>
            <w:tcW w:w="8316" w:type="dxa"/>
            <w:gridSpan w:val="2"/>
            <w:shd w:val="clear" w:color="auto" w:fill="auto"/>
          </w:tcPr>
          <w:p w:rsidR="003261E1" w:rsidRPr="007E2E4C" w:rsidRDefault="003261E1" w:rsidP="003261E1">
            <w:pPr>
              <w:rPr>
                <w:b/>
                <w:lang w:val="ro-RO"/>
              </w:rPr>
            </w:pPr>
            <w:r w:rsidRPr="007E2E4C">
              <w:rPr>
                <w:b/>
                <w:lang w:val="ro-RO"/>
              </w:rPr>
              <w:t>Semnătura directorului de departament</w:t>
            </w:r>
          </w:p>
          <w:p w:rsidR="003261E1" w:rsidRDefault="003261E1" w:rsidP="003261E1">
            <w:pPr>
              <w:rPr>
                <w:lang w:val="ro-RO"/>
              </w:rPr>
            </w:pPr>
            <w:r w:rsidRPr="009A1B1B">
              <w:rPr>
                <w:lang w:val="ro-RO"/>
              </w:rPr>
              <w:t xml:space="preserve">Prof. </w:t>
            </w:r>
            <w:r w:rsidR="00156EA4">
              <w:rPr>
                <w:lang w:val="ro-RO"/>
              </w:rPr>
              <w:t xml:space="preserve">Univ. </w:t>
            </w:r>
            <w:r w:rsidRPr="009A1B1B">
              <w:rPr>
                <w:lang w:val="ro-RO"/>
              </w:rPr>
              <w:t xml:space="preserve">Dr. </w:t>
            </w:r>
            <w:r>
              <w:rPr>
                <w:lang w:val="ro-RO"/>
              </w:rPr>
              <w:t>Virgi</w:t>
            </w:r>
            <w:r w:rsidR="009929AC">
              <w:rPr>
                <w:lang w:val="ro-RO"/>
              </w:rPr>
              <w:t>l</w:t>
            </w:r>
            <w:r>
              <w:rPr>
                <w:lang w:val="ro-RO"/>
              </w:rPr>
              <w:t xml:space="preserve"> Păunescu</w:t>
            </w:r>
          </w:p>
          <w:p w:rsidR="003261E1" w:rsidRDefault="003261E1" w:rsidP="003261E1">
            <w:pPr>
              <w:rPr>
                <w:lang w:val="ro-RO"/>
              </w:rPr>
            </w:pPr>
          </w:p>
          <w:p w:rsidR="003261E1" w:rsidRPr="009A1B1B" w:rsidRDefault="003261E1" w:rsidP="003261E1">
            <w:pPr>
              <w:rPr>
                <w:lang w:val="ro-RO"/>
              </w:rPr>
            </w:pPr>
          </w:p>
        </w:tc>
      </w:tr>
    </w:tbl>
    <w:p w:rsidR="00617D44" w:rsidRPr="009A1B1B" w:rsidRDefault="00617D44" w:rsidP="00617D44">
      <w:pPr>
        <w:rPr>
          <w:lang w:val="ro-RO"/>
        </w:rPr>
      </w:pPr>
    </w:p>
    <w:p w:rsidR="00CF291A" w:rsidRPr="00454B1D" w:rsidRDefault="00CF291A" w:rsidP="00500D0F">
      <w:pPr>
        <w:rPr>
          <w:lang w:val="ro-RO"/>
        </w:rPr>
      </w:pPr>
    </w:p>
    <w:sectPr w:rsidR="00CF291A" w:rsidRPr="00454B1D" w:rsidSect="002858D2">
      <w:headerReference w:type="even" r:id="rId8"/>
      <w:footerReference w:type="even" r:id="rId9"/>
      <w:footerReference w:type="default" r:id="rId10"/>
      <w:pgSz w:w="11906" w:h="16838" w:code="9"/>
      <w:pgMar w:top="851" w:right="851" w:bottom="284" w:left="1134" w:header="567" w:footer="28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C70" w:rsidRDefault="00620C70">
      <w:r>
        <w:separator/>
      </w:r>
    </w:p>
  </w:endnote>
  <w:endnote w:type="continuationSeparator" w:id="0">
    <w:p w:rsidR="00620C70" w:rsidRDefault="00620C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63C" w:rsidRDefault="00F527F4" w:rsidP="00B36C94">
    <w:pPr>
      <w:pStyle w:val="Footer"/>
      <w:framePr w:wrap="around" w:vAnchor="text" w:hAnchor="margin" w:xAlign="right" w:y="1"/>
      <w:rPr>
        <w:rStyle w:val="PageNumber"/>
      </w:rPr>
    </w:pPr>
    <w:r>
      <w:rPr>
        <w:rStyle w:val="PageNumber"/>
      </w:rPr>
      <w:fldChar w:fldCharType="begin"/>
    </w:r>
    <w:r w:rsidR="0073163C">
      <w:rPr>
        <w:rStyle w:val="PageNumber"/>
      </w:rPr>
      <w:instrText xml:space="preserve">PAGE  </w:instrText>
    </w:r>
    <w:r>
      <w:rPr>
        <w:rStyle w:val="PageNumber"/>
      </w:rPr>
      <w:fldChar w:fldCharType="end"/>
    </w:r>
  </w:p>
  <w:p w:rsidR="0073163C" w:rsidRDefault="0073163C"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63C" w:rsidRDefault="00F527F4" w:rsidP="00B36C94">
    <w:pPr>
      <w:pStyle w:val="Footer"/>
      <w:framePr w:wrap="around" w:vAnchor="text" w:hAnchor="margin" w:xAlign="right" w:y="1"/>
      <w:rPr>
        <w:rStyle w:val="PageNumber"/>
      </w:rPr>
    </w:pPr>
    <w:r>
      <w:rPr>
        <w:rStyle w:val="PageNumber"/>
      </w:rPr>
      <w:fldChar w:fldCharType="begin"/>
    </w:r>
    <w:r w:rsidR="0073163C">
      <w:rPr>
        <w:rStyle w:val="PageNumber"/>
      </w:rPr>
      <w:instrText xml:space="preserve">PAGE  </w:instrText>
    </w:r>
    <w:r>
      <w:rPr>
        <w:rStyle w:val="PageNumber"/>
      </w:rPr>
      <w:fldChar w:fldCharType="separate"/>
    </w:r>
    <w:r w:rsidR="00E32F58">
      <w:rPr>
        <w:rStyle w:val="PageNumber"/>
        <w:noProof/>
      </w:rPr>
      <w:t>5</w:t>
    </w:r>
    <w:r>
      <w:rPr>
        <w:rStyle w:val="PageNumber"/>
      </w:rPr>
      <w:fldChar w:fldCharType="end"/>
    </w:r>
  </w:p>
  <w:p w:rsidR="0073163C" w:rsidRPr="006F227D" w:rsidRDefault="0073163C"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C70" w:rsidRDefault="00620C70">
      <w:r>
        <w:separator/>
      </w:r>
    </w:p>
  </w:footnote>
  <w:footnote w:type="continuationSeparator" w:id="0">
    <w:p w:rsidR="00620C70" w:rsidRDefault="00620C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63C" w:rsidRDefault="00F527F4">
    <w:pPr>
      <w:pStyle w:val="Header"/>
      <w:framePr w:wrap="around" w:vAnchor="text" w:hAnchor="margin" w:xAlign="right" w:y="1"/>
      <w:rPr>
        <w:rStyle w:val="PageNumber"/>
      </w:rPr>
    </w:pPr>
    <w:r>
      <w:rPr>
        <w:rStyle w:val="PageNumber"/>
      </w:rPr>
      <w:fldChar w:fldCharType="begin"/>
    </w:r>
    <w:r w:rsidR="0073163C">
      <w:rPr>
        <w:rStyle w:val="PageNumber"/>
      </w:rPr>
      <w:instrText xml:space="preserve">PAGE  </w:instrText>
    </w:r>
    <w:r>
      <w:rPr>
        <w:rStyle w:val="PageNumber"/>
      </w:rPr>
      <w:fldChar w:fldCharType="end"/>
    </w:r>
  </w:p>
  <w:p w:rsidR="0073163C" w:rsidRDefault="0073163C">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857D90"/>
    <w:multiLevelType w:val="hybridMultilevel"/>
    <w:tmpl w:val="9F2E2DD2"/>
    <w:lvl w:ilvl="0" w:tplc="55FE75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1077F"/>
    <w:multiLevelType w:val="hybridMultilevel"/>
    <w:tmpl w:val="B4989F4A"/>
    <w:lvl w:ilvl="0" w:tplc="5D7818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3193A"/>
    <w:multiLevelType w:val="hybridMultilevel"/>
    <w:tmpl w:val="082017A2"/>
    <w:lvl w:ilvl="0" w:tplc="1CCC11AE">
      <w:start w:val="1"/>
      <w:numFmt w:val="decimal"/>
      <w:lvlText w:val="%1."/>
      <w:lvlJc w:val="left"/>
      <w:pPr>
        <w:tabs>
          <w:tab w:val="num" w:pos="1080"/>
        </w:tabs>
        <w:ind w:left="1080" w:hanging="360"/>
      </w:pPr>
      <w:rPr>
        <w:rFonts w:ascii="Times New Roman" w:hAnsi="Times New Roman" w:hint="default"/>
        <w:b w:val="0"/>
        <w:i w:val="0"/>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0A697DD7"/>
    <w:multiLevelType w:val="hybridMultilevel"/>
    <w:tmpl w:val="999ECA7A"/>
    <w:lvl w:ilvl="0" w:tplc="670CA67A">
      <w:numFmt w:val="bullet"/>
      <w:lvlText w:val="-"/>
      <w:lvlJc w:val="left"/>
      <w:pPr>
        <w:tabs>
          <w:tab w:val="num" w:pos="720"/>
        </w:tabs>
        <w:ind w:left="720" w:hanging="360"/>
      </w:pPr>
      <w:rPr>
        <w:rFonts w:ascii="Times New Roman" w:eastAsia="Times New Roman" w:hAnsi="Times New Roman" w:cs="Times New Roman"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D93055"/>
    <w:multiLevelType w:val="multilevel"/>
    <w:tmpl w:val="D3A048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04841A8"/>
    <w:multiLevelType w:val="hybridMultilevel"/>
    <w:tmpl w:val="2B34D45E"/>
    <w:lvl w:ilvl="0" w:tplc="7786C142">
      <w:numFmt w:val="bullet"/>
      <w:lvlText w:val="-"/>
      <w:lvlJc w:val="left"/>
      <w:pPr>
        <w:tabs>
          <w:tab w:val="num" w:pos="780"/>
        </w:tabs>
        <w:ind w:left="780" w:hanging="360"/>
      </w:pPr>
      <w:rPr>
        <w:rFonts w:ascii="Times New Roman" w:eastAsia="Times New Roman" w:hAnsi="Times New Roman" w:cs="Times New Roman"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7">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9296F41"/>
    <w:multiLevelType w:val="hybridMultilevel"/>
    <w:tmpl w:val="9E36FCB0"/>
    <w:lvl w:ilvl="0" w:tplc="B8A8AC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8E6536"/>
    <w:multiLevelType w:val="hybridMultilevel"/>
    <w:tmpl w:val="3FCCEEB4"/>
    <w:lvl w:ilvl="0" w:tplc="1F52D27A">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486A6E"/>
    <w:multiLevelType w:val="hybridMultilevel"/>
    <w:tmpl w:val="31420F36"/>
    <w:lvl w:ilvl="0" w:tplc="5D781888">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996005"/>
    <w:multiLevelType w:val="hybridMultilevel"/>
    <w:tmpl w:val="E94494DE"/>
    <w:lvl w:ilvl="0" w:tplc="08B086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B82AB9"/>
    <w:multiLevelType w:val="hybridMultilevel"/>
    <w:tmpl w:val="C108F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F3639F"/>
    <w:multiLevelType w:val="hybridMultilevel"/>
    <w:tmpl w:val="31420F36"/>
    <w:lvl w:ilvl="0" w:tplc="5D781888">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FA2582"/>
    <w:multiLevelType w:val="hybridMultilevel"/>
    <w:tmpl w:val="3B8CCDA2"/>
    <w:lvl w:ilvl="0" w:tplc="7786C14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22748F"/>
    <w:multiLevelType w:val="hybridMultilevel"/>
    <w:tmpl w:val="145A12F0"/>
    <w:lvl w:ilvl="0" w:tplc="D048D490">
      <w:start w:val="1"/>
      <w:numFmt w:val="decimal"/>
      <w:lvlText w:val="%1."/>
      <w:lvlJc w:val="left"/>
      <w:pPr>
        <w:tabs>
          <w:tab w:val="num" w:pos="284"/>
        </w:tabs>
        <w:ind w:left="284" w:hanging="284"/>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21">
    <w:nsid w:val="35C930B0"/>
    <w:multiLevelType w:val="hybridMultilevel"/>
    <w:tmpl w:val="3E50F300"/>
    <w:lvl w:ilvl="0" w:tplc="30129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396534"/>
    <w:multiLevelType w:val="hybridMultilevel"/>
    <w:tmpl w:val="AD04EE0E"/>
    <w:lvl w:ilvl="0" w:tplc="1F86DA98">
      <w:start w:val="1"/>
      <w:numFmt w:val="decimal"/>
      <w:lvlText w:val="%1."/>
      <w:lvlJc w:val="left"/>
      <w:pPr>
        <w:tabs>
          <w:tab w:val="num" w:pos="720"/>
        </w:tabs>
        <w:ind w:left="720" w:hanging="360"/>
      </w:pPr>
    </w:lvl>
    <w:lvl w:ilvl="1" w:tplc="8B7A4E42" w:tentative="1">
      <w:start w:val="1"/>
      <w:numFmt w:val="decimal"/>
      <w:lvlText w:val="%2."/>
      <w:lvlJc w:val="left"/>
      <w:pPr>
        <w:tabs>
          <w:tab w:val="num" w:pos="1440"/>
        </w:tabs>
        <w:ind w:left="1440" w:hanging="360"/>
      </w:pPr>
    </w:lvl>
    <w:lvl w:ilvl="2" w:tplc="C2DE3806" w:tentative="1">
      <w:start w:val="1"/>
      <w:numFmt w:val="decimal"/>
      <w:lvlText w:val="%3."/>
      <w:lvlJc w:val="left"/>
      <w:pPr>
        <w:tabs>
          <w:tab w:val="num" w:pos="2160"/>
        </w:tabs>
        <w:ind w:left="2160" w:hanging="360"/>
      </w:pPr>
    </w:lvl>
    <w:lvl w:ilvl="3" w:tplc="8F4A9CC6" w:tentative="1">
      <w:start w:val="1"/>
      <w:numFmt w:val="decimal"/>
      <w:lvlText w:val="%4."/>
      <w:lvlJc w:val="left"/>
      <w:pPr>
        <w:tabs>
          <w:tab w:val="num" w:pos="2880"/>
        </w:tabs>
        <w:ind w:left="2880" w:hanging="360"/>
      </w:pPr>
    </w:lvl>
    <w:lvl w:ilvl="4" w:tplc="E5128D5C" w:tentative="1">
      <w:start w:val="1"/>
      <w:numFmt w:val="decimal"/>
      <w:lvlText w:val="%5."/>
      <w:lvlJc w:val="left"/>
      <w:pPr>
        <w:tabs>
          <w:tab w:val="num" w:pos="3600"/>
        </w:tabs>
        <w:ind w:left="3600" w:hanging="360"/>
      </w:pPr>
    </w:lvl>
    <w:lvl w:ilvl="5" w:tplc="777E9FE4" w:tentative="1">
      <w:start w:val="1"/>
      <w:numFmt w:val="decimal"/>
      <w:lvlText w:val="%6."/>
      <w:lvlJc w:val="left"/>
      <w:pPr>
        <w:tabs>
          <w:tab w:val="num" w:pos="4320"/>
        </w:tabs>
        <w:ind w:left="4320" w:hanging="360"/>
      </w:pPr>
    </w:lvl>
    <w:lvl w:ilvl="6" w:tplc="78EED5AE" w:tentative="1">
      <w:start w:val="1"/>
      <w:numFmt w:val="decimal"/>
      <w:lvlText w:val="%7."/>
      <w:lvlJc w:val="left"/>
      <w:pPr>
        <w:tabs>
          <w:tab w:val="num" w:pos="5040"/>
        </w:tabs>
        <w:ind w:left="5040" w:hanging="360"/>
      </w:pPr>
    </w:lvl>
    <w:lvl w:ilvl="7" w:tplc="05889284" w:tentative="1">
      <w:start w:val="1"/>
      <w:numFmt w:val="decimal"/>
      <w:lvlText w:val="%8."/>
      <w:lvlJc w:val="left"/>
      <w:pPr>
        <w:tabs>
          <w:tab w:val="num" w:pos="5760"/>
        </w:tabs>
        <w:ind w:left="5760" w:hanging="360"/>
      </w:pPr>
    </w:lvl>
    <w:lvl w:ilvl="8" w:tplc="63DEA15C" w:tentative="1">
      <w:start w:val="1"/>
      <w:numFmt w:val="decimal"/>
      <w:lvlText w:val="%9."/>
      <w:lvlJc w:val="left"/>
      <w:pPr>
        <w:tabs>
          <w:tab w:val="num" w:pos="6480"/>
        </w:tabs>
        <w:ind w:left="6480" w:hanging="360"/>
      </w:pPr>
    </w:lvl>
  </w:abstractNum>
  <w:abstractNum w:abstractNumId="23">
    <w:nsid w:val="36BD3BB3"/>
    <w:multiLevelType w:val="hybridMultilevel"/>
    <w:tmpl w:val="17B25CEC"/>
    <w:lvl w:ilvl="0" w:tplc="485451A6">
      <w:start w:val="1"/>
      <w:numFmt w:val="decimal"/>
      <w:lvlText w:val="%1."/>
      <w:lvlJc w:val="left"/>
      <w:pPr>
        <w:tabs>
          <w:tab w:val="num" w:pos="720"/>
        </w:tabs>
        <w:ind w:left="720" w:hanging="360"/>
      </w:pPr>
    </w:lvl>
    <w:lvl w:ilvl="1" w:tplc="DA6E6A8A" w:tentative="1">
      <w:start w:val="1"/>
      <w:numFmt w:val="decimal"/>
      <w:lvlText w:val="%2."/>
      <w:lvlJc w:val="left"/>
      <w:pPr>
        <w:tabs>
          <w:tab w:val="num" w:pos="1440"/>
        </w:tabs>
        <w:ind w:left="1440" w:hanging="360"/>
      </w:pPr>
    </w:lvl>
    <w:lvl w:ilvl="2" w:tplc="9454DEC6" w:tentative="1">
      <w:start w:val="1"/>
      <w:numFmt w:val="decimal"/>
      <w:lvlText w:val="%3."/>
      <w:lvlJc w:val="left"/>
      <w:pPr>
        <w:tabs>
          <w:tab w:val="num" w:pos="2160"/>
        </w:tabs>
        <w:ind w:left="2160" w:hanging="360"/>
      </w:pPr>
    </w:lvl>
    <w:lvl w:ilvl="3" w:tplc="D362E7A6" w:tentative="1">
      <w:start w:val="1"/>
      <w:numFmt w:val="decimal"/>
      <w:lvlText w:val="%4."/>
      <w:lvlJc w:val="left"/>
      <w:pPr>
        <w:tabs>
          <w:tab w:val="num" w:pos="2880"/>
        </w:tabs>
        <w:ind w:left="2880" w:hanging="360"/>
      </w:pPr>
    </w:lvl>
    <w:lvl w:ilvl="4" w:tplc="7B90DD66" w:tentative="1">
      <w:start w:val="1"/>
      <w:numFmt w:val="decimal"/>
      <w:lvlText w:val="%5."/>
      <w:lvlJc w:val="left"/>
      <w:pPr>
        <w:tabs>
          <w:tab w:val="num" w:pos="3600"/>
        </w:tabs>
        <w:ind w:left="3600" w:hanging="360"/>
      </w:pPr>
    </w:lvl>
    <w:lvl w:ilvl="5" w:tplc="1AB05250" w:tentative="1">
      <w:start w:val="1"/>
      <w:numFmt w:val="decimal"/>
      <w:lvlText w:val="%6."/>
      <w:lvlJc w:val="left"/>
      <w:pPr>
        <w:tabs>
          <w:tab w:val="num" w:pos="4320"/>
        </w:tabs>
        <w:ind w:left="4320" w:hanging="360"/>
      </w:pPr>
    </w:lvl>
    <w:lvl w:ilvl="6" w:tplc="2F449C32" w:tentative="1">
      <w:start w:val="1"/>
      <w:numFmt w:val="decimal"/>
      <w:lvlText w:val="%7."/>
      <w:lvlJc w:val="left"/>
      <w:pPr>
        <w:tabs>
          <w:tab w:val="num" w:pos="5040"/>
        </w:tabs>
        <w:ind w:left="5040" w:hanging="360"/>
      </w:pPr>
    </w:lvl>
    <w:lvl w:ilvl="7" w:tplc="929ABF60" w:tentative="1">
      <w:start w:val="1"/>
      <w:numFmt w:val="decimal"/>
      <w:lvlText w:val="%8."/>
      <w:lvlJc w:val="left"/>
      <w:pPr>
        <w:tabs>
          <w:tab w:val="num" w:pos="5760"/>
        </w:tabs>
        <w:ind w:left="5760" w:hanging="360"/>
      </w:pPr>
    </w:lvl>
    <w:lvl w:ilvl="8" w:tplc="4796B064" w:tentative="1">
      <w:start w:val="1"/>
      <w:numFmt w:val="decimal"/>
      <w:lvlText w:val="%9."/>
      <w:lvlJc w:val="left"/>
      <w:pPr>
        <w:tabs>
          <w:tab w:val="num" w:pos="6480"/>
        </w:tabs>
        <w:ind w:left="6480" w:hanging="360"/>
      </w:pPr>
    </w:lvl>
  </w:abstractNum>
  <w:abstractNum w:abstractNumId="24">
    <w:nsid w:val="385131E9"/>
    <w:multiLevelType w:val="hybridMultilevel"/>
    <w:tmpl w:val="E6D4FA50"/>
    <w:lvl w:ilvl="0" w:tplc="44FA9BE6">
      <w:start w:val="1"/>
      <w:numFmt w:val="decimal"/>
      <w:lvlText w:val="%1."/>
      <w:lvlJc w:val="left"/>
      <w:pPr>
        <w:tabs>
          <w:tab w:val="num" w:pos="720"/>
        </w:tabs>
        <w:ind w:left="720" w:hanging="360"/>
      </w:pPr>
      <w:rPr>
        <w:rFonts w:ascii="Times New Roman" w:hAnsi="Times New Roman" w:hint="default"/>
        <w:b/>
        <w:i w:val="0"/>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5">
    <w:nsid w:val="3E2841E0"/>
    <w:multiLevelType w:val="hybridMultilevel"/>
    <w:tmpl w:val="D04A3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DA188D"/>
    <w:multiLevelType w:val="hybridMultilevel"/>
    <w:tmpl w:val="A66E76FA"/>
    <w:lvl w:ilvl="0" w:tplc="96DC1F5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E23F6E"/>
    <w:multiLevelType w:val="hybridMultilevel"/>
    <w:tmpl w:val="5732B198"/>
    <w:lvl w:ilvl="0" w:tplc="44FA9BE6">
      <w:start w:val="1"/>
      <w:numFmt w:val="decimal"/>
      <w:lvlText w:val="%1."/>
      <w:lvlJc w:val="left"/>
      <w:pPr>
        <w:tabs>
          <w:tab w:val="num" w:pos="720"/>
        </w:tabs>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4A25BC"/>
    <w:multiLevelType w:val="hybridMultilevel"/>
    <w:tmpl w:val="8F88CABE"/>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D4877A5"/>
    <w:multiLevelType w:val="multilevel"/>
    <w:tmpl w:val="9E0823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777166"/>
    <w:multiLevelType w:val="hybridMultilevel"/>
    <w:tmpl w:val="4FAE5B5C"/>
    <w:lvl w:ilvl="0" w:tplc="EF180DD2">
      <w:start w:val="1"/>
      <w:numFmt w:val="decimal"/>
      <w:lvlText w:val="%1."/>
      <w:lvlJc w:val="left"/>
      <w:pPr>
        <w:tabs>
          <w:tab w:val="num" w:pos="720"/>
        </w:tabs>
        <w:ind w:left="720" w:hanging="360"/>
      </w:pPr>
      <w:rPr>
        <w:rFonts w:ascii="Times New Roman" w:hAnsi="Times New Roman" w:hint="default"/>
        <w:b w:val="0"/>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1A0420"/>
    <w:multiLevelType w:val="hybridMultilevel"/>
    <w:tmpl w:val="AFD2A6B4"/>
    <w:lvl w:ilvl="0" w:tplc="04090001">
      <w:start w:val="1"/>
      <w:numFmt w:val="bullet"/>
      <w:lvlText w:val=""/>
      <w:lvlJc w:val="left"/>
      <w:pPr>
        <w:tabs>
          <w:tab w:val="num" w:pos="720"/>
        </w:tabs>
        <w:ind w:left="720" w:hanging="360"/>
      </w:pPr>
      <w:rPr>
        <w:rFonts w:ascii="Symbol" w:hAnsi="Symbol"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35">
    <w:nsid w:val="561D4E73"/>
    <w:multiLevelType w:val="hybridMultilevel"/>
    <w:tmpl w:val="29C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BFA518A"/>
    <w:multiLevelType w:val="hybridMultilevel"/>
    <w:tmpl w:val="643A757E"/>
    <w:lvl w:ilvl="0" w:tplc="3ECED100">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CB0F49"/>
    <w:multiLevelType w:val="hybridMultilevel"/>
    <w:tmpl w:val="1CB23EFE"/>
    <w:lvl w:ilvl="0" w:tplc="A268F874">
      <w:start w:val="1"/>
      <w:numFmt w:val="decimal"/>
      <w:lvlText w:val="%1."/>
      <w:lvlJc w:val="left"/>
      <w:pPr>
        <w:tabs>
          <w:tab w:val="num" w:pos="720"/>
        </w:tabs>
        <w:ind w:left="720" w:hanging="360"/>
      </w:pPr>
      <w:rPr>
        <w:rFonts w:ascii="Times New Roman" w:hAnsi="Times New Roman" w:hint="default"/>
        <w:b w:val="0"/>
        <w:i/>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9">
    <w:nsid w:val="635158F3"/>
    <w:multiLevelType w:val="hybridMultilevel"/>
    <w:tmpl w:val="7936AC62"/>
    <w:lvl w:ilvl="0" w:tplc="1C9048B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0">
    <w:nsid w:val="65A07D5E"/>
    <w:multiLevelType w:val="hybridMultilevel"/>
    <w:tmpl w:val="C4BAB552"/>
    <w:lvl w:ilvl="0" w:tplc="900A57E0">
      <w:start w:val="1"/>
      <w:numFmt w:val="bullet"/>
      <w:lvlText w:val=""/>
      <w:lvlJc w:val="left"/>
      <w:pPr>
        <w:tabs>
          <w:tab w:val="num" w:pos="720"/>
        </w:tabs>
        <w:ind w:left="720" w:hanging="360"/>
      </w:pPr>
      <w:rPr>
        <w:rFonts w:ascii="Symbol" w:hAnsi="Symbol" w:hint="default"/>
        <w:b w:val="0"/>
        <w:i w:val="0"/>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1">
    <w:nsid w:val="67FB5B32"/>
    <w:multiLevelType w:val="hybridMultilevel"/>
    <w:tmpl w:val="CF3A59BE"/>
    <w:lvl w:ilvl="0" w:tplc="41302C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55D3A9A"/>
    <w:multiLevelType w:val="hybridMultilevel"/>
    <w:tmpl w:val="0340E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114B79"/>
    <w:multiLevelType w:val="multilevel"/>
    <w:tmpl w:val="D3A0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5B4E80"/>
    <w:multiLevelType w:val="multilevel"/>
    <w:tmpl w:val="723CD75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7C5C1B2B"/>
    <w:multiLevelType w:val="multilevel"/>
    <w:tmpl w:val="D3A0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0"/>
  </w:num>
  <w:num w:numId="3">
    <w:abstractNumId w:val="36"/>
  </w:num>
  <w:num w:numId="4">
    <w:abstractNumId w:val="10"/>
  </w:num>
  <w:num w:numId="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1"/>
  </w:num>
  <w:num w:numId="8">
    <w:abstractNumId w:val="0"/>
  </w:num>
  <w:num w:numId="9">
    <w:abstractNumId w:val="15"/>
  </w:num>
  <w:num w:numId="10">
    <w:abstractNumId w:val="32"/>
  </w:num>
  <w:num w:numId="11">
    <w:abstractNumId w:val="26"/>
  </w:num>
  <w:num w:numId="12">
    <w:abstractNumId w:val="7"/>
  </w:num>
  <w:num w:numId="13">
    <w:abstractNumId w:val="29"/>
  </w:num>
  <w:num w:numId="14">
    <w:abstractNumId w:val="19"/>
  </w:num>
  <w:num w:numId="15">
    <w:abstractNumId w:val="39"/>
  </w:num>
  <w:num w:numId="16">
    <w:abstractNumId w:val="38"/>
  </w:num>
  <w:num w:numId="17">
    <w:abstractNumId w:val="6"/>
  </w:num>
  <w:num w:numId="18">
    <w:abstractNumId w:val="17"/>
  </w:num>
  <w:num w:numId="19">
    <w:abstractNumId w:val="27"/>
  </w:num>
  <w:num w:numId="20">
    <w:abstractNumId w:val="35"/>
  </w:num>
  <w:num w:numId="21">
    <w:abstractNumId w:val="13"/>
  </w:num>
  <w:num w:numId="22">
    <w:abstractNumId w:val="21"/>
  </w:num>
  <w:num w:numId="23">
    <w:abstractNumId w:val="1"/>
  </w:num>
  <w:num w:numId="24">
    <w:abstractNumId w:val="37"/>
  </w:num>
  <w:num w:numId="25">
    <w:abstractNumId w:val="42"/>
  </w:num>
  <w:num w:numId="26">
    <w:abstractNumId w:val="16"/>
  </w:num>
  <w:num w:numId="27">
    <w:abstractNumId w:val="22"/>
  </w:num>
  <w:num w:numId="28">
    <w:abstractNumId w:val="12"/>
  </w:num>
  <w:num w:numId="29">
    <w:abstractNumId w:val="23"/>
  </w:num>
  <w:num w:numId="30">
    <w:abstractNumId w:val="2"/>
  </w:num>
  <w:num w:numId="31">
    <w:abstractNumId w:val="40"/>
  </w:num>
  <w:num w:numId="32">
    <w:abstractNumId w:val="24"/>
  </w:num>
  <w:num w:numId="33">
    <w:abstractNumId w:val="28"/>
  </w:num>
  <w:num w:numId="34">
    <w:abstractNumId w:val="9"/>
  </w:num>
  <w:num w:numId="35">
    <w:abstractNumId w:val="4"/>
  </w:num>
  <w:num w:numId="36">
    <w:abstractNumId w:val="25"/>
  </w:num>
  <w:num w:numId="37">
    <w:abstractNumId w:val="33"/>
  </w:num>
  <w:num w:numId="38">
    <w:abstractNumId w:val="30"/>
  </w:num>
  <w:num w:numId="39">
    <w:abstractNumId w:val="45"/>
  </w:num>
  <w:num w:numId="40">
    <w:abstractNumId w:val="43"/>
  </w:num>
  <w:num w:numId="41">
    <w:abstractNumId w:val="31"/>
  </w:num>
  <w:num w:numId="42">
    <w:abstractNumId w:val="41"/>
  </w:num>
  <w:num w:numId="43">
    <w:abstractNumId w:val="14"/>
  </w:num>
  <w:num w:numId="44">
    <w:abstractNumId w:val="8"/>
  </w:num>
  <w:num w:numId="45">
    <w:abstractNumId w:val="5"/>
  </w:num>
  <w:num w:numId="46">
    <w:abstractNumId w:val="3"/>
  </w:num>
  <w:num w:numId="47">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rsids>
    <w:rsidRoot w:val="001F0375"/>
    <w:rsid w:val="000008E7"/>
    <w:rsid w:val="00001418"/>
    <w:rsid w:val="00001972"/>
    <w:rsid w:val="0000556E"/>
    <w:rsid w:val="000065DF"/>
    <w:rsid w:val="00011063"/>
    <w:rsid w:val="00013BE6"/>
    <w:rsid w:val="000200E6"/>
    <w:rsid w:val="00021F2C"/>
    <w:rsid w:val="00024A14"/>
    <w:rsid w:val="00031404"/>
    <w:rsid w:val="000323BA"/>
    <w:rsid w:val="0005071C"/>
    <w:rsid w:val="00053720"/>
    <w:rsid w:val="000571F8"/>
    <w:rsid w:val="000622B4"/>
    <w:rsid w:val="00073606"/>
    <w:rsid w:val="000750E1"/>
    <w:rsid w:val="000857F9"/>
    <w:rsid w:val="0009086E"/>
    <w:rsid w:val="00092ED0"/>
    <w:rsid w:val="00097CD9"/>
    <w:rsid w:val="000A0C50"/>
    <w:rsid w:val="000A7AD7"/>
    <w:rsid w:val="000B21AD"/>
    <w:rsid w:val="000B7338"/>
    <w:rsid w:val="000C0982"/>
    <w:rsid w:val="000C59EA"/>
    <w:rsid w:val="000C5B3F"/>
    <w:rsid w:val="000D17CD"/>
    <w:rsid w:val="000D4D7D"/>
    <w:rsid w:val="000E563B"/>
    <w:rsid w:val="000E6CE4"/>
    <w:rsid w:val="000F2D4D"/>
    <w:rsid w:val="000F4EF9"/>
    <w:rsid w:val="000F6074"/>
    <w:rsid w:val="000F62F8"/>
    <w:rsid w:val="0010274A"/>
    <w:rsid w:val="00114217"/>
    <w:rsid w:val="00126A8B"/>
    <w:rsid w:val="001310E2"/>
    <w:rsid w:val="00132456"/>
    <w:rsid w:val="00143680"/>
    <w:rsid w:val="00150450"/>
    <w:rsid w:val="00151766"/>
    <w:rsid w:val="001536C1"/>
    <w:rsid w:val="00156EA4"/>
    <w:rsid w:val="00162F33"/>
    <w:rsid w:val="00173245"/>
    <w:rsid w:val="00173FFF"/>
    <w:rsid w:val="00175F41"/>
    <w:rsid w:val="00191D40"/>
    <w:rsid w:val="0019381C"/>
    <w:rsid w:val="001943A9"/>
    <w:rsid w:val="001A3BCA"/>
    <w:rsid w:val="001A42B2"/>
    <w:rsid w:val="001B3247"/>
    <w:rsid w:val="001B595B"/>
    <w:rsid w:val="001C2313"/>
    <w:rsid w:val="001C7EF5"/>
    <w:rsid w:val="001D6CF0"/>
    <w:rsid w:val="001D76E1"/>
    <w:rsid w:val="001E3FEB"/>
    <w:rsid w:val="001E7966"/>
    <w:rsid w:val="001F0375"/>
    <w:rsid w:val="001F7EF0"/>
    <w:rsid w:val="00204E42"/>
    <w:rsid w:val="002058C2"/>
    <w:rsid w:val="00205948"/>
    <w:rsid w:val="00212D79"/>
    <w:rsid w:val="00213B99"/>
    <w:rsid w:val="002257EE"/>
    <w:rsid w:val="002344D0"/>
    <w:rsid w:val="00242DE4"/>
    <w:rsid w:val="0024412D"/>
    <w:rsid w:val="00250F61"/>
    <w:rsid w:val="0025700E"/>
    <w:rsid w:val="002575E7"/>
    <w:rsid w:val="00262962"/>
    <w:rsid w:val="00265E8F"/>
    <w:rsid w:val="00266808"/>
    <w:rsid w:val="00275381"/>
    <w:rsid w:val="002858D2"/>
    <w:rsid w:val="002A378B"/>
    <w:rsid w:val="002A68CC"/>
    <w:rsid w:val="002C2A47"/>
    <w:rsid w:val="002C33F6"/>
    <w:rsid w:val="002D1B4D"/>
    <w:rsid w:val="002E0909"/>
    <w:rsid w:val="002E40D7"/>
    <w:rsid w:val="002F79D6"/>
    <w:rsid w:val="00305F43"/>
    <w:rsid w:val="00307561"/>
    <w:rsid w:val="00311515"/>
    <w:rsid w:val="00314CA6"/>
    <w:rsid w:val="00316814"/>
    <w:rsid w:val="003261E1"/>
    <w:rsid w:val="00341257"/>
    <w:rsid w:val="00342F46"/>
    <w:rsid w:val="003662D0"/>
    <w:rsid w:val="00372318"/>
    <w:rsid w:val="00382035"/>
    <w:rsid w:val="0038357C"/>
    <w:rsid w:val="003844CF"/>
    <w:rsid w:val="003915F7"/>
    <w:rsid w:val="00393AF6"/>
    <w:rsid w:val="003B3848"/>
    <w:rsid w:val="003B5CA0"/>
    <w:rsid w:val="003B6DFA"/>
    <w:rsid w:val="003B7CA9"/>
    <w:rsid w:val="003D5940"/>
    <w:rsid w:val="003D5A6F"/>
    <w:rsid w:val="003E19E7"/>
    <w:rsid w:val="003F699E"/>
    <w:rsid w:val="00403B99"/>
    <w:rsid w:val="004127CA"/>
    <w:rsid w:val="0041698C"/>
    <w:rsid w:val="00420EAD"/>
    <w:rsid w:val="00425CA6"/>
    <w:rsid w:val="00445511"/>
    <w:rsid w:val="00451E01"/>
    <w:rsid w:val="00454B1D"/>
    <w:rsid w:val="00474CD4"/>
    <w:rsid w:val="0047784B"/>
    <w:rsid w:val="00483616"/>
    <w:rsid w:val="0048376B"/>
    <w:rsid w:val="004A130B"/>
    <w:rsid w:val="004B4AFF"/>
    <w:rsid w:val="004D4879"/>
    <w:rsid w:val="004D6822"/>
    <w:rsid w:val="004E0E8C"/>
    <w:rsid w:val="004F372A"/>
    <w:rsid w:val="00500D0F"/>
    <w:rsid w:val="005044FB"/>
    <w:rsid w:val="00510BD8"/>
    <w:rsid w:val="00521EE2"/>
    <w:rsid w:val="00523B1A"/>
    <w:rsid w:val="00532663"/>
    <w:rsid w:val="00536E19"/>
    <w:rsid w:val="005414A6"/>
    <w:rsid w:val="00565916"/>
    <w:rsid w:val="00586036"/>
    <w:rsid w:val="00592FAC"/>
    <w:rsid w:val="005B7C3A"/>
    <w:rsid w:val="005D0723"/>
    <w:rsid w:val="005D2B6D"/>
    <w:rsid w:val="005D4119"/>
    <w:rsid w:val="005D75B0"/>
    <w:rsid w:val="005D7FE8"/>
    <w:rsid w:val="005F3506"/>
    <w:rsid w:val="00611191"/>
    <w:rsid w:val="00617D44"/>
    <w:rsid w:val="0062034C"/>
    <w:rsid w:val="00620C70"/>
    <w:rsid w:val="006234B1"/>
    <w:rsid w:val="00626A93"/>
    <w:rsid w:val="006311F3"/>
    <w:rsid w:val="0063632B"/>
    <w:rsid w:val="006432C2"/>
    <w:rsid w:val="0064392C"/>
    <w:rsid w:val="00647462"/>
    <w:rsid w:val="00660FF9"/>
    <w:rsid w:val="006646C9"/>
    <w:rsid w:val="00666AA4"/>
    <w:rsid w:val="0067367A"/>
    <w:rsid w:val="006748A8"/>
    <w:rsid w:val="0068358E"/>
    <w:rsid w:val="00683695"/>
    <w:rsid w:val="0068766C"/>
    <w:rsid w:val="006937B4"/>
    <w:rsid w:val="006B010F"/>
    <w:rsid w:val="006B1BDC"/>
    <w:rsid w:val="006B4BA0"/>
    <w:rsid w:val="006C65B2"/>
    <w:rsid w:val="006D22A9"/>
    <w:rsid w:val="006D5D0A"/>
    <w:rsid w:val="006D7F4B"/>
    <w:rsid w:val="006E6408"/>
    <w:rsid w:val="006F227D"/>
    <w:rsid w:val="006F4E96"/>
    <w:rsid w:val="006F5396"/>
    <w:rsid w:val="006F6687"/>
    <w:rsid w:val="00710756"/>
    <w:rsid w:val="007165A1"/>
    <w:rsid w:val="00717DBA"/>
    <w:rsid w:val="00720781"/>
    <w:rsid w:val="0072090D"/>
    <w:rsid w:val="00721BE2"/>
    <w:rsid w:val="0073163C"/>
    <w:rsid w:val="0073276A"/>
    <w:rsid w:val="00732911"/>
    <w:rsid w:val="007403E0"/>
    <w:rsid w:val="007513F8"/>
    <w:rsid w:val="00752DDB"/>
    <w:rsid w:val="00753C1C"/>
    <w:rsid w:val="00755357"/>
    <w:rsid w:val="0076215E"/>
    <w:rsid w:val="00762793"/>
    <w:rsid w:val="00773CD1"/>
    <w:rsid w:val="00780792"/>
    <w:rsid w:val="00790032"/>
    <w:rsid w:val="00792461"/>
    <w:rsid w:val="00795C15"/>
    <w:rsid w:val="00797B91"/>
    <w:rsid w:val="007A2588"/>
    <w:rsid w:val="007A545B"/>
    <w:rsid w:val="007A619B"/>
    <w:rsid w:val="007C2D63"/>
    <w:rsid w:val="007C7438"/>
    <w:rsid w:val="007D7179"/>
    <w:rsid w:val="007E2C08"/>
    <w:rsid w:val="007E2E4C"/>
    <w:rsid w:val="007E6023"/>
    <w:rsid w:val="007E72C1"/>
    <w:rsid w:val="007F5AF9"/>
    <w:rsid w:val="007F7F89"/>
    <w:rsid w:val="00802AE1"/>
    <w:rsid w:val="00804A18"/>
    <w:rsid w:val="00810DD5"/>
    <w:rsid w:val="00815F5E"/>
    <w:rsid w:val="008316F9"/>
    <w:rsid w:val="0083304D"/>
    <w:rsid w:val="0083476D"/>
    <w:rsid w:val="008507BD"/>
    <w:rsid w:val="0085463A"/>
    <w:rsid w:val="00855F80"/>
    <w:rsid w:val="00875161"/>
    <w:rsid w:val="008753A8"/>
    <w:rsid w:val="00876C90"/>
    <w:rsid w:val="0088134E"/>
    <w:rsid w:val="0088738A"/>
    <w:rsid w:val="00896688"/>
    <w:rsid w:val="00897818"/>
    <w:rsid w:val="008A08FC"/>
    <w:rsid w:val="008A4133"/>
    <w:rsid w:val="008A7F03"/>
    <w:rsid w:val="008B58F5"/>
    <w:rsid w:val="008C37B3"/>
    <w:rsid w:val="008C6E07"/>
    <w:rsid w:val="008D2690"/>
    <w:rsid w:val="008D2F98"/>
    <w:rsid w:val="008E5B05"/>
    <w:rsid w:val="008F1555"/>
    <w:rsid w:val="008F52FC"/>
    <w:rsid w:val="008F6C1F"/>
    <w:rsid w:val="00902833"/>
    <w:rsid w:val="009029EC"/>
    <w:rsid w:val="009045E4"/>
    <w:rsid w:val="00911D8F"/>
    <w:rsid w:val="00913C31"/>
    <w:rsid w:val="0091727D"/>
    <w:rsid w:val="00944024"/>
    <w:rsid w:val="00945EAC"/>
    <w:rsid w:val="00956568"/>
    <w:rsid w:val="00964F31"/>
    <w:rsid w:val="00970719"/>
    <w:rsid w:val="00986AF2"/>
    <w:rsid w:val="00987F3F"/>
    <w:rsid w:val="009929AC"/>
    <w:rsid w:val="00993F1E"/>
    <w:rsid w:val="009A1B1B"/>
    <w:rsid w:val="009A2B51"/>
    <w:rsid w:val="009B01AE"/>
    <w:rsid w:val="009C297F"/>
    <w:rsid w:val="009C5D36"/>
    <w:rsid w:val="009E1959"/>
    <w:rsid w:val="009E2500"/>
    <w:rsid w:val="009E4936"/>
    <w:rsid w:val="009F2F16"/>
    <w:rsid w:val="009F671B"/>
    <w:rsid w:val="00A00394"/>
    <w:rsid w:val="00A164FD"/>
    <w:rsid w:val="00A17741"/>
    <w:rsid w:val="00A2007E"/>
    <w:rsid w:val="00A32A6E"/>
    <w:rsid w:val="00A3394D"/>
    <w:rsid w:val="00A44E19"/>
    <w:rsid w:val="00A50793"/>
    <w:rsid w:val="00A54C37"/>
    <w:rsid w:val="00A56880"/>
    <w:rsid w:val="00A57B35"/>
    <w:rsid w:val="00A622B0"/>
    <w:rsid w:val="00A64BE8"/>
    <w:rsid w:val="00A90069"/>
    <w:rsid w:val="00A93A50"/>
    <w:rsid w:val="00AA096B"/>
    <w:rsid w:val="00AB1E99"/>
    <w:rsid w:val="00AB6D14"/>
    <w:rsid w:val="00AC17A5"/>
    <w:rsid w:val="00AC3BF6"/>
    <w:rsid w:val="00AD130F"/>
    <w:rsid w:val="00AE475D"/>
    <w:rsid w:val="00AE593B"/>
    <w:rsid w:val="00AE626A"/>
    <w:rsid w:val="00AE64FD"/>
    <w:rsid w:val="00AE7850"/>
    <w:rsid w:val="00AE785A"/>
    <w:rsid w:val="00AF0063"/>
    <w:rsid w:val="00AF079D"/>
    <w:rsid w:val="00AF382F"/>
    <w:rsid w:val="00B03B08"/>
    <w:rsid w:val="00B05174"/>
    <w:rsid w:val="00B10E91"/>
    <w:rsid w:val="00B10EC6"/>
    <w:rsid w:val="00B20C96"/>
    <w:rsid w:val="00B22807"/>
    <w:rsid w:val="00B27679"/>
    <w:rsid w:val="00B33697"/>
    <w:rsid w:val="00B3535A"/>
    <w:rsid w:val="00B36C94"/>
    <w:rsid w:val="00B61835"/>
    <w:rsid w:val="00B82D1B"/>
    <w:rsid w:val="00B831F2"/>
    <w:rsid w:val="00B84591"/>
    <w:rsid w:val="00B95C95"/>
    <w:rsid w:val="00BB1CAF"/>
    <w:rsid w:val="00BB25D7"/>
    <w:rsid w:val="00BB3D0C"/>
    <w:rsid w:val="00BB5101"/>
    <w:rsid w:val="00BC04AE"/>
    <w:rsid w:val="00BC2E08"/>
    <w:rsid w:val="00BC4E7D"/>
    <w:rsid w:val="00BD056B"/>
    <w:rsid w:val="00BF022C"/>
    <w:rsid w:val="00C15A5A"/>
    <w:rsid w:val="00C20E81"/>
    <w:rsid w:val="00C31402"/>
    <w:rsid w:val="00C42793"/>
    <w:rsid w:val="00C5242A"/>
    <w:rsid w:val="00C529F7"/>
    <w:rsid w:val="00C626AF"/>
    <w:rsid w:val="00C63297"/>
    <w:rsid w:val="00C63600"/>
    <w:rsid w:val="00C67484"/>
    <w:rsid w:val="00C83084"/>
    <w:rsid w:val="00C839F1"/>
    <w:rsid w:val="00C90DF4"/>
    <w:rsid w:val="00C93CC8"/>
    <w:rsid w:val="00CD5491"/>
    <w:rsid w:val="00CE0B8E"/>
    <w:rsid w:val="00CF291A"/>
    <w:rsid w:val="00D0589C"/>
    <w:rsid w:val="00D07C81"/>
    <w:rsid w:val="00D13F45"/>
    <w:rsid w:val="00D14744"/>
    <w:rsid w:val="00D24A1F"/>
    <w:rsid w:val="00D32EA4"/>
    <w:rsid w:val="00D33791"/>
    <w:rsid w:val="00D35A01"/>
    <w:rsid w:val="00D501AF"/>
    <w:rsid w:val="00D568E8"/>
    <w:rsid w:val="00D65D6C"/>
    <w:rsid w:val="00D679E4"/>
    <w:rsid w:val="00D71C40"/>
    <w:rsid w:val="00D84CF6"/>
    <w:rsid w:val="00D90A1D"/>
    <w:rsid w:val="00D91D19"/>
    <w:rsid w:val="00D97E1C"/>
    <w:rsid w:val="00DA00C5"/>
    <w:rsid w:val="00DA01E4"/>
    <w:rsid w:val="00DA1799"/>
    <w:rsid w:val="00DA5514"/>
    <w:rsid w:val="00DA729F"/>
    <w:rsid w:val="00DB0809"/>
    <w:rsid w:val="00DE6507"/>
    <w:rsid w:val="00DE77CC"/>
    <w:rsid w:val="00E0407F"/>
    <w:rsid w:val="00E20A74"/>
    <w:rsid w:val="00E23C7D"/>
    <w:rsid w:val="00E25DDB"/>
    <w:rsid w:val="00E2649F"/>
    <w:rsid w:val="00E30A77"/>
    <w:rsid w:val="00E32B91"/>
    <w:rsid w:val="00E32F58"/>
    <w:rsid w:val="00E36529"/>
    <w:rsid w:val="00E429F1"/>
    <w:rsid w:val="00E42EAE"/>
    <w:rsid w:val="00E43054"/>
    <w:rsid w:val="00E62CB6"/>
    <w:rsid w:val="00E64FE3"/>
    <w:rsid w:val="00E65AF1"/>
    <w:rsid w:val="00E709A1"/>
    <w:rsid w:val="00E7171B"/>
    <w:rsid w:val="00E769E4"/>
    <w:rsid w:val="00E8157B"/>
    <w:rsid w:val="00E9143B"/>
    <w:rsid w:val="00E937C0"/>
    <w:rsid w:val="00E94D47"/>
    <w:rsid w:val="00E94FBB"/>
    <w:rsid w:val="00EB082F"/>
    <w:rsid w:val="00EB2D9A"/>
    <w:rsid w:val="00EB2E82"/>
    <w:rsid w:val="00EB45CF"/>
    <w:rsid w:val="00ED63EC"/>
    <w:rsid w:val="00EE12FE"/>
    <w:rsid w:val="00EE3134"/>
    <w:rsid w:val="00EE39A6"/>
    <w:rsid w:val="00EF60AB"/>
    <w:rsid w:val="00EF7AAC"/>
    <w:rsid w:val="00F00C34"/>
    <w:rsid w:val="00F02A0C"/>
    <w:rsid w:val="00F06652"/>
    <w:rsid w:val="00F20849"/>
    <w:rsid w:val="00F20A54"/>
    <w:rsid w:val="00F428FB"/>
    <w:rsid w:val="00F527F4"/>
    <w:rsid w:val="00F62947"/>
    <w:rsid w:val="00F62F7B"/>
    <w:rsid w:val="00F76E20"/>
    <w:rsid w:val="00F77AB4"/>
    <w:rsid w:val="00F81A81"/>
    <w:rsid w:val="00F8457C"/>
    <w:rsid w:val="00F906C8"/>
    <w:rsid w:val="00F90E76"/>
    <w:rsid w:val="00FB76EE"/>
    <w:rsid w:val="00FD4736"/>
    <w:rsid w:val="00FF102F"/>
    <w:rsid w:val="00FF1EF8"/>
    <w:rsid w:val="00FF2051"/>
    <w:rsid w:val="00FF2230"/>
    <w:rsid w:val="00FF29EB"/>
    <w:rsid w:val="00FF348E"/>
    <w:rsid w:val="00FF3FAC"/>
    <w:rsid w:val="00FF64CD"/>
    <w:rsid w:val="00FF66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394"/>
    <w:rPr>
      <w:lang w:eastAsia="zh-CN"/>
    </w:rPr>
  </w:style>
  <w:style w:type="paragraph" w:styleId="Heading1">
    <w:name w:val="heading 1"/>
    <w:basedOn w:val="Normal"/>
    <w:next w:val="Normal"/>
    <w:qFormat/>
    <w:rsid w:val="00A00394"/>
    <w:pPr>
      <w:keepNext/>
      <w:numPr>
        <w:numId w:val="1"/>
      </w:numPr>
      <w:ind w:right="-625"/>
      <w:jc w:val="both"/>
      <w:outlineLvl w:val="0"/>
    </w:pPr>
    <w:rPr>
      <w:b/>
      <w:sz w:val="24"/>
      <w:lang w:val="en-AU"/>
    </w:rPr>
  </w:style>
  <w:style w:type="paragraph" w:styleId="Heading2">
    <w:name w:val="heading 2"/>
    <w:basedOn w:val="Normal"/>
    <w:next w:val="Normal"/>
    <w:qFormat/>
    <w:rsid w:val="00A00394"/>
    <w:pPr>
      <w:keepNext/>
      <w:numPr>
        <w:numId w:val="2"/>
      </w:numPr>
      <w:outlineLvl w:val="1"/>
    </w:pPr>
    <w:rPr>
      <w:b/>
      <w:sz w:val="24"/>
      <w:lang w:val="ro-RO"/>
    </w:rPr>
  </w:style>
  <w:style w:type="paragraph" w:styleId="Heading3">
    <w:name w:val="heading 3"/>
    <w:basedOn w:val="Normal"/>
    <w:next w:val="Normal"/>
    <w:qFormat/>
    <w:rsid w:val="00A00394"/>
    <w:pPr>
      <w:keepNext/>
      <w:ind w:left="2160" w:firstLine="720"/>
      <w:outlineLvl w:val="2"/>
    </w:pPr>
    <w:rPr>
      <w:b/>
      <w:sz w:val="24"/>
      <w:lang w:val="ro-RO"/>
    </w:rPr>
  </w:style>
  <w:style w:type="paragraph" w:styleId="Heading4">
    <w:name w:val="heading 4"/>
    <w:basedOn w:val="Normal"/>
    <w:next w:val="Normal"/>
    <w:qFormat/>
    <w:rsid w:val="00A00394"/>
    <w:pPr>
      <w:keepNext/>
      <w:ind w:left="720" w:firstLine="720"/>
      <w:outlineLvl w:val="3"/>
    </w:pPr>
    <w:rPr>
      <w:b/>
      <w:sz w:val="24"/>
      <w:lang w:val="ro-RO"/>
    </w:rPr>
  </w:style>
  <w:style w:type="paragraph" w:styleId="Heading5">
    <w:name w:val="heading 5"/>
    <w:basedOn w:val="Normal"/>
    <w:next w:val="Normal"/>
    <w:qFormat/>
    <w:rsid w:val="00A00394"/>
    <w:pPr>
      <w:keepNext/>
      <w:spacing w:before="120" w:line="360" w:lineRule="auto"/>
      <w:outlineLvl w:val="4"/>
    </w:pPr>
    <w:rPr>
      <w:b/>
      <w:sz w:val="24"/>
      <w:lang w:val="ro-RO"/>
    </w:rPr>
  </w:style>
  <w:style w:type="paragraph" w:styleId="Heading6">
    <w:name w:val="heading 6"/>
    <w:basedOn w:val="Normal"/>
    <w:next w:val="Normal"/>
    <w:qFormat/>
    <w:rsid w:val="00A00394"/>
    <w:pPr>
      <w:keepNext/>
      <w:jc w:val="center"/>
      <w:outlineLvl w:val="5"/>
    </w:pPr>
    <w:rPr>
      <w:b/>
      <w:sz w:val="24"/>
    </w:rPr>
  </w:style>
  <w:style w:type="paragraph" w:styleId="Heading9">
    <w:name w:val="heading 9"/>
    <w:basedOn w:val="Normal"/>
    <w:next w:val="Normal"/>
    <w:qFormat/>
    <w:rsid w:val="00A00394"/>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00394"/>
    <w:pPr>
      <w:ind w:left="1985" w:hanging="567"/>
    </w:pPr>
    <w:rPr>
      <w:sz w:val="24"/>
      <w:lang w:val="ro-RO"/>
    </w:rPr>
  </w:style>
  <w:style w:type="paragraph" w:styleId="BodyText2">
    <w:name w:val="Body Text 2"/>
    <w:basedOn w:val="Normal"/>
    <w:rsid w:val="00A00394"/>
    <w:pPr>
      <w:ind w:right="-766"/>
      <w:jc w:val="both"/>
    </w:pPr>
    <w:rPr>
      <w:sz w:val="24"/>
      <w:lang w:val="ro-RO"/>
    </w:rPr>
  </w:style>
  <w:style w:type="paragraph" w:styleId="BodyTextIndent3">
    <w:name w:val="Body Text Indent 3"/>
    <w:basedOn w:val="Normal"/>
    <w:rsid w:val="00A00394"/>
    <w:pPr>
      <w:ind w:right="-766" w:firstLine="567"/>
      <w:jc w:val="both"/>
    </w:pPr>
    <w:rPr>
      <w:sz w:val="24"/>
      <w:lang w:val="en-AU"/>
    </w:rPr>
  </w:style>
  <w:style w:type="paragraph" w:styleId="BodyTextIndent2">
    <w:name w:val="Body Text Indent 2"/>
    <w:basedOn w:val="Normal"/>
    <w:rsid w:val="00A00394"/>
    <w:pPr>
      <w:ind w:left="1418" w:hanging="851"/>
    </w:pPr>
    <w:rPr>
      <w:sz w:val="24"/>
      <w:lang w:val="ro-RO"/>
    </w:rPr>
  </w:style>
  <w:style w:type="paragraph" w:styleId="BodyText">
    <w:name w:val="Body Text"/>
    <w:basedOn w:val="Normal"/>
    <w:rsid w:val="00A00394"/>
    <w:pPr>
      <w:ind w:right="-810"/>
    </w:pPr>
    <w:rPr>
      <w:sz w:val="24"/>
    </w:rPr>
  </w:style>
  <w:style w:type="character" w:styleId="PageNumber">
    <w:name w:val="page number"/>
    <w:basedOn w:val="DefaultParagraphFont"/>
    <w:rsid w:val="00A00394"/>
  </w:style>
  <w:style w:type="paragraph" w:styleId="Header">
    <w:name w:val="header"/>
    <w:basedOn w:val="Normal"/>
    <w:rsid w:val="00A00394"/>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3662D0"/>
    <w:pPr>
      <w:spacing w:line="276" w:lineRule="auto"/>
      <w:ind w:left="720"/>
      <w:contextualSpacing/>
    </w:pPr>
    <w:rPr>
      <w:rFonts w:asciiTheme="minorHAnsi" w:eastAsiaTheme="minorHAnsi" w:hAnsiTheme="minorHAnsi" w:cstheme="minorBidi"/>
      <w:sz w:val="22"/>
      <w:szCs w:val="22"/>
      <w:lang w:val="ro-RO" w:eastAsia="en-US"/>
    </w:rPr>
  </w:style>
</w:styles>
</file>

<file path=word/webSettings.xml><?xml version="1.0" encoding="utf-8"?>
<w:webSettings xmlns:r="http://schemas.openxmlformats.org/officeDocument/2006/relationships" xmlns:w="http://schemas.openxmlformats.org/wordprocessingml/2006/main">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306818945">
      <w:bodyDiv w:val="1"/>
      <w:marLeft w:val="0"/>
      <w:marRight w:val="0"/>
      <w:marTop w:val="0"/>
      <w:marBottom w:val="0"/>
      <w:divBdr>
        <w:top w:val="none" w:sz="0" w:space="0" w:color="auto"/>
        <w:left w:val="none" w:sz="0" w:space="0" w:color="auto"/>
        <w:bottom w:val="none" w:sz="0" w:space="0" w:color="auto"/>
        <w:right w:val="none" w:sz="0" w:space="0" w:color="auto"/>
      </w:divBdr>
      <w:divsChild>
        <w:div w:id="1168790749">
          <w:marLeft w:val="806"/>
          <w:marRight w:val="0"/>
          <w:marTop w:val="120"/>
          <w:marBottom w:val="240"/>
          <w:divBdr>
            <w:top w:val="none" w:sz="0" w:space="0" w:color="auto"/>
            <w:left w:val="none" w:sz="0" w:space="0" w:color="auto"/>
            <w:bottom w:val="none" w:sz="0" w:space="0" w:color="auto"/>
            <w:right w:val="none" w:sz="0" w:space="0" w:color="auto"/>
          </w:divBdr>
        </w:div>
      </w:divsChild>
    </w:div>
    <w:div w:id="1613438275">
      <w:bodyDiv w:val="1"/>
      <w:marLeft w:val="0"/>
      <w:marRight w:val="0"/>
      <w:marTop w:val="0"/>
      <w:marBottom w:val="0"/>
      <w:divBdr>
        <w:top w:val="none" w:sz="0" w:space="0" w:color="auto"/>
        <w:left w:val="none" w:sz="0" w:space="0" w:color="auto"/>
        <w:bottom w:val="none" w:sz="0" w:space="0" w:color="auto"/>
        <w:right w:val="none" w:sz="0" w:space="0" w:color="auto"/>
      </w:divBdr>
      <w:divsChild>
        <w:div w:id="1758674781">
          <w:marLeft w:val="806"/>
          <w:marRight w:val="0"/>
          <w:marTop w:val="120"/>
          <w:marBottom w:val="240"/>
          <w:divBdr>
            <w:top w:val="none" w:sz="0" w:space="0" w:color="auto"/>
            <w:left w:val="none" w:sz="0" w:space="0" w:color="auto"/>
            <w:bottom w:val="none" w:sz="0" w:space="0" w:color="auto"/>
            <w:right w:val="none" w:sz="0" w:space="0" w:color="auto"/>
          </w:divBdr>
        </w:div>
      </w:divsChild>
    </w:div>
    <w:div w:id="207207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FF3D5-7EC8-4CBE-9789-902D3B9E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2092</Words>
  <Characters>13334</Characters>
  <Application>Microsoft Office Word</Application>
  <DocSecurity>0</DocSecurity>
  <Lines>111</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SecretariatFizio</cp:lastModifiedBy>
  <cp:revision>6</cp:revision>
  <cp:lastPrinted>2013-07-16T06:05:00Z</cp:lastPrinted>
  <dcterms:created xsi:type="dcterms:W3CDTF">2018-10-25T18:11:00Z</dcterms:created>
  <dcterms:modified xsi:type="dcterms:W3CDTF">2018-10-31T10:15:00Z</dcterms:modified>
</cp:coreProperties>
</file>